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0FEA" w14:textId="4C7DF729"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05B71">
        <w:rPr>
          <w:rFonts w:eastAsia="Times New Roman" w:cs="Arial"/>
          <w:b/>
          <w:bCs/>
          <w:sz w:val="36"/>
          <w:szCs w:val="36"/>
        </w:rPr>
        <w:t>C</w:t>
      </w:r>
      <w:r w:rsidR="00DC568F">
        <w:rPr>
          <w:rFonts w:eastAsia="Times New Roman" w:cs="Arial"/>
          <w:b/>
          <w:bCs/>
          <w:sz w:val="36"/>
          <w:szCs w:val="36"/>
        </w:rPr>
        <w:t>ountry Kidz</w:t>
      </w:r>
      <w:r w:rsidR="00B05B71">
        <w:rPr>
          <w:rFonts w:eastAsia="Times New Roman" w:cs="Arial"/>
          <w:b/>
          <w:bCs/>
          <w:sz w:val="36"/>
          <w:szCs w:val="36"/>
        </w:rPr>
        <w:t xml:space="preserve"> Health </w:t>
      </w:r>
      <w:r w:rsidR="001768CD">
        <w:rPr>
          <w:rFonts w:eastAsia="Times New Roman" w:cs="Arial"/>
          <w:b/>
          <w:bCs/>
          <w:sz w:val="36"/>
          <w:szCs w:val="36"/>
        </w:rPr>
        <w:t>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280EDA67" w14:textId="23D6ECDE" w:rsidR="00754855" w:rsidRDefault="00647998" w:rsidP="00754855">
      <w:pPr>
        <w:spacing w:before="240"/>
        <w:jc w:val="both"/>
        <w:rPr>
          <w:rFonts w:eastAsia="Calibri" w:cs="Arial"/>
        </w:rPr>
      </w:pPr>
      <w:r>
        <w:rPr>
          <w:rFonts w:eastAsia="Calibri" w:cs="Arial"/>
        </w:rPr>
        <w:t>T</w:t>
      </w:r>
      <w:r w:rsidR="00754855">
        <w:rPr>
          <w:rFonts w:eastAsia="Calibri" w:cs="Arial"/>
        </w:rPr>
        <w:t xml:space="preserve">o </w:t>
      </w:r>
      <w:r w:rsidR="003900C5">
        <w:rPr>
          <w:rFonts w:eastAsia="Calibri" w:cs="Arial"/>
        </w:rPr>
        <w:t xml:space="preserve">ensure all practical steps </w:t>
      </w:r>
      <w:r w:rsidR="0039123B">
        <w:rPr>
          <w:rFonts w:eastAsia="Calibri" w:cs="Arial"/>
        </w:rPr>
        <w:t xml:space="preserve">are </w:t>
      </w:r>
      <w:r w:rsidR="00533B62">
        <w:rPr>
          <w:rFonts w:eastAsia="Calibri" w:cs="Arial"/>
        </w:rPr>
        <w:t>taken by</w:t>
      </w:r>
      <w:r w:rsidR="00FC5979">
        <w:rPr>
          <w:rFonts w:eastAsia="Calibri" w:cs="Arial"/>
        </w:rPr>
        <w:t xml:space="preserve"> employees and whāna</w:t>
      </w:r>
      <w:r w:rsidR="008950F6">
        <w:rPr>
          <w:rFonts w:eastAsia="Calibri" w:cs="Arial"/>
        </w:rPr>
        <w:t>u</w:t>
      </w:r>
      <w:r w:rsidR="00754855">
        <w:rPr>
          <w:rFonts w:eastAsia="Calibri" w:cs="Arial"/>
        </w:rPr>
        <w:t xml:space="preserve"> to ensure </w:t>
      </w:r>
      <w:r w:rsidR="008950F6">
        <w:rPr>
          <w:rFonts w:eastAsia="Calibri" w:cs="Arial"/>
        </w:rPr>
        <w:t>tamariki</w:t>
      </w:r>
      <w:r w:rsidR="00754855">
        <w:rPr>
          <w:rFonts w:eastAsia="Calibri" w:cs="Arial"/>
        </w:rPr>
        <w:t xml:space="preserve"> are kept safe </w:t>
      </w:r>
      <w:r w:rsidR="00A008A4">
        <w:rPr>
          <w:rFonts w:eastAsia="Calibri" w:cs="Arial"/>
        </w:rPr>
        <w:t xml:space="preserve">and well </w:t>
      </w:r>
      <w:r w:rsidR="00754855">
        <w:rPr>
          <w:rFonts w:eastAsia="Calibri" w:cs="Arial"/>
        </w:rPr>
        <w:t>in alignment with the Education (Early Childhood Centres) Regulatio</w:t>
      </w:r>
      <w:r w:rsidR="009534C1">
        <w:rPr>
          <w:rFonts w:eastAsia="Calibri" w:cs="Arial"/>
        </w:rPr>
        <w:t>ns</w:t>
      </w:r>
      <w:r w:rsidR="00700417">
        <w:rPr>
          <w:rFonts w:eastAsia="Calibri" w:cs="Arial"/>
        </w:rPr>
        <w:t>.</w:t>
      </w:r>
    </w:p>
    <w:p w14:paraId="6D8ECD7B" w14:textId="5CDD6EAB" w:rsidR="00F811A9" w:rsidRPr="00C37AA1" w:rsidRDefault="002E7142" w:rsidP="00754855">
      <w:pPr>
        <w:spacing w:before="240" w:line="260" w:lineRule="atLeast"/>
        <w:jc w:val="both"/>
        <w:rPr>
          <w:rFonts w:eastAsia="Times New Roman" w:cs="Arial"/>
          <w:b/>
          <w:bCs/>
          <w:sz w:val="28"/>
          <w:szCs w:val="28"/>
        </w:rPr>
      </w:pPr>
      <w:r w:rsidRPr="00C37AA1">
        <w:rPr>
          <w:rFonts w:eastAsia="Times New Roman" w:cs="Arial"/>
          <w:b/>
          <w:bCs/>
          <w:sz w:val="28"/>
          <w:szCs w:val="28"/>
        </w:rPr>
        <w:t>Objective</w:t>
      </w:r>
    </w:p>
    <w:p w14:paraId="1A6DE6FD" w14:textId="3BE7445A" w:rsidR="00F811A9" w:rsidRDefault="00E45933" w:rsidP="00F811A9">
      <w:pPr>
        <w:spacing w:line="260" w:lineRule="atLeast"/>
        <w:jc w:val="both"/>
        <w:rPr>
          <w:rFonts w:eastAsia="Calibri" w:cs="Arial"/>
        </w:rPr>
      </w:pPr>
      <w:r>
        <w:rPr>
          <w:rFonts w:eastAsia="Calibri" w:cs="Arial"/>
        </w:rPr>
        <w:t xml:space="preserve">To provide </w:t>
      </w:r>
      <w:r w:rsidR="00700417">
        <w:rPr>
          <w:rFonts w:eastAsia="Calibri" w:cs="Arial"/>
        </w:rPr>
        <w:t xml:space="preserve">for the health and safety of </w:t>
      </w:r>
      <w:r w:rsidR="00EC2066">
        <w:rPr>
          <w:rFonts w:eastAsia="Calibri" w:cs="Arial"/>
        </w:rPr>
        <w:t>all tamariki by ensuring all reasonable steps are taken to prevent the spread of illness and the treatment of illness</w:t>
      </w:r>
      <w:r w:rsidR="00223AFB">
        <w:rPr>
          <w:rFonts w:eastAsia="Calibri" w:cs="Arial"/>
        </w:rPr>
        <w:t xml:space="preserve"> </w:t>
      </w:r>
      <w:r w:rsidR="00EB7043">
        <w:rPr>
          <w:rFonts w:eastAsia="Calibri" w:cs="Arial"/>
        </w:rPr>
        <w:t xml:space="preserve">when this presents. </w:t>
      </w:r>
      <w:r w:rsidR="00534BBE">
        <w:rPr>
          <w:rFonts w:eastAsia="Calibri" w:cs="Arial"/>
        </w:rPr>
        <w:t xml:space="preserve"> To ensure Country Kidz works in collaboration with </w:t>
      </w:r>
      <w:r w:rsidR="0087665A">
        <w:rPr>
          <w:rFonts w:eastAsia="Calibri" w:cs="Arial"/>
        </w:rPr>
        <w:t>wh</w:t>
      </w:r>
      <w:r w:rsidR="00B5747B">
        <w:rPr>
          <w:rFonts w:eastAsia="Calibri" w:cs="Arial"/>
        </w:rPr>
        <w:t>ā</w:t>
      </w:r>
      <w:r w:rsidR="0087665A">
        <w:rPr>
          <w:rFonts w:eastAsia="Calibri" w:cs="Arial"/>
        </w:rPr>
        <w:t>nau to maintain the health and well</w:t>
      </w:r>
      <w:r w:rsidR="00553338">
        <w:rPr>
          <w:rFonts w:eastAsia="Calibri" w:cs="Arial"/>
        </w:rPr>
        <w:t xml:space="preserve">being of tamariki.  </w:t>
      </w:r>
      <w:r w:rsidR="00B53A6A">
        <w:rPr>
          <w:rFonts w:eastAsia="Calibri" w:cs="Arial"/>
        </w:rPr>
        <w:t xml:space="preserve"> </w:t>
      </w:r>
    </w:p>
    <w:p w14:paraId="01E98D7E" w14:textId="0241C1C4" w:rsidR="006E204E" w:rsidRPr="00C37AA1" w:rsidRDefault="006E204E" w:rsidP="006E204E">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Policy</w:t>
      </w:r>
    </w:p>
    <w:p w14:paraId="7AB828BF" w14:textId="6B6E97E7" w:rsidR="005F257E" w:rsidRPr="005F257E" w:rsidRDefault="005F257E" w:rsidP="005F257E">
      <w:pPr>
        <w:spacing w:after="0"/>
        <w:jc w:val="both"/>
        <w:rPr>
          <w:rFonts w:eastAsia="Times New Roman" w:cs="Arial"/>
          <w:lang w:val="en-US"/>
        </w:rPr>
      </w:pPr>
      <w:r w:rsidRPr="005F257E">
        <w:rPr>
          <w:rFonts w:eastAsia="Times New Roman" w:cs="Arial"/>
          <w:lang w:val="en-US"/>
        </w:rPr>
        <w:t xml:space="preserve">Country Kidz aims to provide an environment where children’s wellbeing is </w:t>
      </w:r>
      <w:proofErr w:type="spellStart"/>
      <w:r w:rsidRPr="005F257E">
        <w:rPr>
          <w:rFonts w:eastAsia="Times New Roman" w:cs="Arial"/>
          <w:lang w:val="en-US"/>
        </w:rPr>
        <w:t>prioriti</w:t>
      </w:r>
      <w:r w:rsidR="003E2A0F">
        <w:rPr>
          <w:rFonts w:eastAsia="Times New Roman" w:cs="Arial"/>
          <w:lang w:val="en-US"/>
        </w:rPr>
        <w:t>s</w:t>
      </w:r>
      <w:r w:rsidRPr="005F257E">
        <w:rPr>
          <w:rFonts w:eastAsia="Times New Roman" w:cs="Arial"/>
          <w:lang w:val="en-US"/>
        </w:rPr>
        <w:t>ed</w:t>
      </w:r>
      <w:proofErr w:type="spellEnd"/>
      <w:r w:rsidRPr="005F257E">
        <w:rPr>
          <w:rFonts w:eastAsia="Times New Roman" w:cs="Arial"/>
          <w:lang w:val="en-US"/>
        </w:rPr>
        <w:t xml:space="preserve">, and they are safeguarded from ill health. This includes managing situations where </w:t>
      </w:r>
      <w:r w:rsidR="003E2A0F">
        <w:rPr>
          <w:rFonts w:eastAsia="Times New Roman" w:cs="Arial"/>
          <w:lang w:val="en-US"/>
        </w:rPr>
        <w:t>tamariki</w:t>
      </w:r>
      <w:r w:rsidRPr="005F257E">
        <w:rPr>
          <w:rFonts w:eastAsia="Times New Roman" w:cs="Arial"/>
          <w:lang w:val="en-US"/>
        </w:rPr>
        <w:t xml:space="preserve"> become unwell suddenly or arrive at the center already unwell. We are committed to maintaining the health and wellbeing of all tamariki by ensuring a safe and healthy environment and responding promptly and effectively to health concerns.</w:t>
      </w:r>
      <w:r w:rsidR="003E2A0F">
        <w:rPr>
          <w:rFonts w:eastAsia="Times New Roman" w:cs="Arial"/>
          <w:lang w:val="en-US"/>
        </w:rPr>
        <w:t xml:space="preserve">  This requires honest and open communication between tamariki, kaiako, and whānau.</w:t>
      </w:r>
    </w:p>
    <w:p w14:paraId="06000FC4" w14:textId="77777777" w:rsidR="005F257E" w:rsidRPr="005F257E" w:rsidRDefault="005F257E" w:rsidP="005F257E">
      <w:pPr>
        <w:spacing w:after="0"/>
        <w:jc w:val="both"/>
        <w:rPr>
          <w:rFonts w:eastAsia="Times New Roman" w:cs="Arial"/>
          <w:lang w:val="en-US"/>
        </w:rPr>
      </w:pPr>
    </w:p>
    <w:p w14:paraId="1E0BC2F6" w14:textId="12AA4414" w:rsidR="005F257E" w:rsidRPr="005F257E" w:rsidRDefault="005F257E" w:rsidP="005F257E">
      <w:pPr>
        <w:spacing w:after="0"/>
        <w:jc w:val="both"/>
        <w:rPr>
          <w:rFonts w:eastAsia="Times New Roman" w:cs="Arial"/>
          <w:b/>
          <w:bCs/>
          <w:lang w:val="en-US"/>
        </w:rPr>
      </w:pPr>
      <w:r w:rsidRPr="005F257E">
        <w:rPr>
          <w:rFonts w:eastAsia="Times New Roman" w:cs="Arial"/>
          <w:b/>
          <w:bCs/>
          <w:lang w:val="en-US"/>
        </w:rPr>
        <w:t xml:space="preserve">Unwell </w:t>
      </w:r>
      <w:r>
        <w:rPr>
          <w:rFonts w:eastAsia="Times New Roman" w:cs="Arial"/>
          <w:b/>
          <w:bCs/>
          <w:lang w:val="en-US"/>
        </w:rPr>
        <w:t>Tamariki</w:t>
      </w:r>
    </w:p>
    <w:p w14:paraId="5FCF3AEB" w14:textId="1A937754" w:rsidR="005F257E" w:rsidRPr="005F257E" w:rsidRDefault="005F257E" w:rsidP="005F257E">
      <w:pPr>
        <w:spacing w:after="0"/>
        <w:jc w:val="both"/>
        <w:rPr>
          <w:rFonts w:eastAsia="Times New Roman" w:cs="Arial"/>
          <w:lang w:val="en-US"/>
        </w:rPr>
      </w:pPr>
      <w:r>
        <w:rPr>
          <w:rFonts w:eastAsia="Times New Roman" w:cs="Arial"/>
          <w:lang w:val="en-US"/>
        </w:rPr>
        <w:t>Tamariki</w:t>
      </w:r>
      <w:r w:rsidRPr="005F257E">
        <w:rPr>
          <w:rFonts w:eastAsia="Times New Roman" w:cs="Arial"/>
          <w:lang w:val="en-US"/>
        </w:rPr>
        <w:t xml:space="preserve"> who are unwell will be isolated immediately, and their whānau will be contacted to ensure they are taken home without delay. Country Kidz is not equipped to care for unwell </w:t>
      </w:r>
      <w:r>
        <w:rPr>
          <w:rFonts w:eastAsia="Times New Roman" w:cs="Arial"/>
          <w:lang w:val="en-US"/>
        </w:rPr>
        <w:t>tamariki</w:t>
      </w:r>
      <w:r w:rsidRPr="005F257E">
        <w:rPr>
          <w:rFonts w:eastAsia="Times New Roman" w:cs="Arial"/>
          <w:lang w:val="en-US"/>
        </w:rPr>
        <w:t xml:space="preserve"> for extended periods. Licensing criteria require unwell </w:t>
      </w:r>
      <w:r>
        <w:rPr>
          <w:rFonts w:eastAsia="Times New Roman" w:cs="Arial"/>
          <w:lang w:val="en-US"/>
        </w:rPr>
        <w:t>tamariki</w:t>
      </w:r>
      <w:r w:rsidRPr="005F257E">
        <w:rPr>
          <w:rFonts w:eastAsia="Times New Roman" w:cs="Arial"/>
          <w:lang w:val="en-US"/>
        </w:rPr>
        <w:t xml:space="preserve"> to be taken home as soon as possible to prevent the spread of infection.</w:t>
      </w:r>
    </w:p>
    <w:p w14:paraId="2C1427C8" w14:textId="77777777" w:rsidR="005F257E" w:rsidRPr="005F257E" w:rsidRDefault="005F257E" w:rsidP="005F257E">
      <w:pPr>
        <w:spacing w:after="0"/>
        <w:jc w:val="both"/>
        <w:rPr>
          <w:rFonts w:eastAsia="Times New Roman" w:cs="Arial"/>
          <w:lang w:val="en-US"/>
        </w:rPr>
      </w:pPr>
    </w:p>
    <w:p w14:paraId="1C46F867" w14:textId="7C3BB2E9" w:rsidR="005F257E" w:rsidRPr="005F257E" w:rsidRDefault="005F257E" w:rsidP="005F257E">
      <w:pPr>
        <w:spacing w:after="0"/>
        <w:jc w:val="both"/>
        <w:rPr>
          <w:rFonts w:eastAsia="Times New Roman" w:cs="Arial"/>
          <w:b/>
          <w:bCs/>
          <w:lang w:val="en-US"/>
        </w:rPr>
      </w:pPr>
      <w:r w:rsidRPr="005F257E">
        <w:rPr>
          <w:rFonts w:eastAsia="Times New Roman" w:cs="Arial"/>
          <w:b/>
          <w:bCs/>
          <w:lang w:val="en-US"/>
        </w:rPr>
        <w:t>Attendance Guidelines</w:t>
      </w:r>
    </w:p>
    <w:p w14:paraId="44C53806" w14:textId="7388D626" w:rsidR="005F257E" w:rsidRPr="005F257E" w:rsidRDefault="003E2A0F" w:rsidP="005F257E">
      <w:pPr>
        <w:spacing w:after="0"/>
        <w:jc w:val="both"/>
        <w:rPr>
          <w:rFonts w:eastAsia="Times New Roman" w:cs="Arial"/>
          <w:lang w:val="en-US"/>
        </w:rPr>
      </w:pPr>
      <w:r>
        <w:rPr>
          <w:rFonts w:eastAsia="Times New Roman" w:cs="Arial"/>
          <w:lang w:val="en-US"/>
        </w:rPr>
        <w:t>Tamariki</w:t>
      </w:r>
      <w:r w:rsidR="005F257E" w:rsidRPr="005F257E">
        <w:rPr>
          <w:rFonts w:eastAsia="Times New Roman" w:cs="Arial"/>
          <w:lang w:val="en-US"/>
        </w:rPr>
        <w:t xml:space="preserve"> should not attend Country Kidz if they are unwell. This is to protect the health of the child and to prevent the spread of infectious conditions among other </w:t>
      </w:r>
      <w:r>
        <w:rPr>
          <w:rFonts w:eastAsia="Times New Roman" w:cs="Arial"/>
          <w:lang w:val="en-US"/>
        </w:rPr>
        <w:t>tamariki</w:t>
      </w:r>
      <w:r w:rsidR="005F257E" w:rsidRPr="005F257E">
        <w:rPr>
          <w:rFonts w:eastAsia="Times New Roman" w:cs="Arial"/>
          <w:lang w:val="en-US"/>
        </w:rPr>
        <w:t xml:space="preserve"> and staff.</w:t>
      </w:r>
      <w:r w:rsidR="005F257E">
        <w:rPr>
          <w:rFonts w:eastAsia="Times New Roman" w:cs="Arial"/>
          <w:lang w:val="en-US"/>
        </w:rPr>
        <w:t xml:space="preserve">  </w:t>
      </w:r>
      <w:r>
        <w:rPr>
          <w:rFonts w:eastAsia="Times New Roman" w:cs="Arial"/>
          <w:lang w:val="en-US"/>
        </w:rPr>
        <w:t>Tamariki</w:t>
      </w:r>
      <w:r w:rsidR="005F257E" w:rsidRPr="005F257E">
        <w:rPr>
          <w:rFonts w:eastAsia="Times New Roman" w:cs="Arial"/>
          <w:lang w:val="en-US"/>
        </w:rPr>
        <w:t xml:space="preserve"> should not attend if any of the following conditions apply:</w:t>
      </w:r>
    </w:p>
    <w:p w14:paraId="5D03194B" w14:textId="17A98389" w:rsidR="005F257E" w:rsidRPr="005F257E" w:rsidRDefault="005F257E" w:rsidP="005F257E">
      <w:pPr>
        <w:pStyle w:val="ListParagraph"/>
        <w:numPr>
          <w:ilvl w:val="0"/>
          <w:numId w:val="43"/>
        </w:numPr>
        <w:spacing w:after="0"/>
        <w:jc w:val="both"/>
        <w:rPr>
          <w:rFonts w:eastAsia="Times New Roman" w:cs="Arial"/>
          <w:lang w:val="en-US"/>
        </w:rPr>
      </w:pPr>
      <w:r w:rsidRPr="005F257E">
        <w:rPr>
          <w:rFonts w:eastAsia="Times New Roman" w:cs="Arial"/>
          <w:lang w:val="en-US"/>
        </w:rPr>
        <w:t>The illness prevents the child from comfortably participating in activities.</w:t>
      </w:r>
    </w:p>
    <w:p w14:paraId="5AEE274A" w14:textId="7DB2AA48" w:rsidR="005F257E" w:rsidRPr="005F257E" w:rsidRDefault="005F257E" w:rsidP="005F257E">
      <w:pPr>
        <w:pStyle w:val="ListParagraph"/>
        <w:numPr>
          <w:ilvl w:val="0"/>
          <w:numId w:val="43"/>
        </w:numPr>
        <w:spacing w:after="0"/>
        <w:jc w:val="both"/>
        <w:rPr>
          <w:rFonts w:eastAsia="Times New Roman" w:cs="Arial"/>
          <w:lang w:val="en-US"/>
        </w:rPr>
      </w:pPr>
      <w:r w:rsidRPr="005F257E">
        <w:rPr>
          <w:rFonts w:eastAsia="Times New Roman" w:cs="Arial"/>
          <w:lang w:val="en-US"/>
        </w:rPr>
        <w:t xml:space="preserve">The illness requires care that compromises the health, safety, and learning of other </w:t>
      </w:r>
      <w:r w:rsidR="003E2A0F">
        <w:rPr>
          <w:rFonts w:eastAsia="Times New Roman" w:cs="Arial"/>
          <w:lang w:val="en-US"/>
        </w:rPr>
        <w:t>tamariki</w:t>
      </w:r>
      <w:r w:rsidRPr="005F257E">
        <w:rPr>
          <w:rFonts w:eastAsia="Times New Roman" w:cs="Arial"/>
          <w:lang w:val="en-US"/>
        </w:rPr>
        <w:t>.</w:t>
      </w:r>
    </w:p>
    <w:p w14:paraId="7D6621F0" w14:textId="50BC041D" w:rsidR="005F257E" w:rsidRPr="005F257E" w:rsidRDefault="005F257E" w:rsidP="005F257E">
      <w:pPr>
        <w:pStyle w:val="ListParagraph"/>
        <w:numPr>
          <w:ilvl w:val="0"/>
          <w:numId w:val="43"/>
        </w:numPr>
        <w:spacing w:after="0"/>
        <w:jc w:val="both"/>
        <w:rPr>
          <w:rFonts w:eastAsia="Times New Roman" w:cs="Arial"/>
          <w:lang w:val="en-US"/>
        </w:rPr>
      </w:pPr>
      <w:r w:rsidRPr="005F257E">
        <w:rPr>
          <w:rFonts w:eastAsia="Times New Roman" w:cs="Arial"/>
          <w:lang w:val="en-US"/>
        </w:rPr>
        <w:t>The child exhibits any of the following symptoms:</w:t>
      </w:r>
    </w:p>
    <w:p w14:paraId="5230EF25" w14:textId="7B7B7FAD" w:rsidR="005F257E" w:rsidRPr="005F257E" w:rsidRDefault="005F257E" w:rsidP="005F257E">
      <w:pPr>
        <w:pStyle w:val="ListParagraph"/>
        <w:numPr>
          <w:ilvl w:val="1"/>
          <w:numId w:val="44"/>
        </w:numPr>
        <w:spacing w:after="0"/>
        <w:jc w:val="both"/>
        <w:rPr>
          <w:rFonts w:eastAsia="Times New Roman" w:cs="Arial"/>
          <w:lang w:val="en-US"/>
        </w:rPr>
      </w:pPr>
      <w:r w:rsidRPr="005F257E">
        <w:rPr>
          <w:rFonts w:eastAsia="Times New Roman" w:cs="Arial"/>
          <w:lang w:val="en-US"/>
        </w:rPr>
        <w:t>Fever</w:t>
      </w:r>
    </w:p>
    <w:p w14:paraId="3A533B21" w14:textId="6C3AF9B0" w:rsidR="005F257E" w:rsidRPr="005F257E" w:rsidRDefault="005F257E" w:rsidP="005F257E">
      <w:pPr>
        <w:pStyle w:val="ListParagraph"/>
        <w:numPr>
          <w:ilvl w:val="1"/>
          <w:numId w:val="44"/>
        </w:numPr>
        <w:spacing w:after="0"/>
        <w:jc w:val="both"/>
        <w:rPr>
          <w:rFonts w:eastAsia="Times New Roman" w:cs="Arial"/>
          <w:lang w:val="en-US"/>
        </w:rPr>
      </w:pPr>
      <w:r w:rsidRPr="005F257E">
        <w:rPr>
          <w:rFonts w:eastAsia="Times New Roman" w:cs="Arial"/>
          <w:lang w:val="en-US"/>
        </w:rPr>
        <w:t>Persistent crying</w:t>
      </w:r>
    </w:p>
    <w:p w14:paraId="26102EEA" w14:textId="5962B9AA" w:rsidR="005F257E" w:rsidRPr="005F257E" w:rsidRDefault="005F257E" w:rsidP="005F257E">
      <w:pPr>
        <w:pStyle w:val="ListParagraph"/>
        <w:numPr>
          <w:ilvl w:val="1"/>
          <w:numId w:val="44"/>
        </w:numPr>
        <w:spacing w:after="0"/>
        <w:jc w:val="both"/>
        <w:rPr>
          <w:rFonts w:eastAsia="Times New Roman" w:cs="Arial"/>
          <w:lang w:val="en-US"/>
        </w:rPr>
      </w:pPr>
      <w:r w:rsidRPr="005F257E">
        <w:rPr>
          <w:rFonts w:eastAsia="Times New Roman" w:cs="Arial"/>
          <w:lang w:val="en-US"/>
        </w:rPr>
        <w:t>Low energy or need for constant comfort</w:t>
      </w:r>
    </w:p>
    <w:p w14:paraId="55E49D40" w14:textId="7422436C" w:rsidR="005F257E" w:rsidRPr="005F257E" w:rsidRDefault="005F257E" w:rsidP="005F257E">
      <w:pPr>
        <w:pStyle w:val="ListParagraph"/>
        <w:numPr>
          <w:ilvl w:val="1"/>
          <w:numId w:val="44"/>
        </w:numPr>
        <w:spacing w:after="0"/>
        <w:jc w:val="both"/>
        <w:rPr>
          <w:rFonts w:eastAsia="Times New Roman" w:cs="Arial"/>
          <w:lang w:val="en-US"/>
        </w:rPr>
      </w:pPr>
      <w:r w:rsidRPr="005F257E">
        <w:rPr>
          <w:rFonts w:eastAsia="Times New Roman" w:cs="Arial"/>
          <w:lang w:val="en-US"/>
        </w:rPr>
        <w:t>Difficulty breathing</w:t>
      </w:r>
    </w:p>
    <w:p w14:paraId="3E717CB6" w14:textId="73876751" w:rsidR="005F257E" w:rsidRPr="005F257E" w:rsidRDefault="005F257E" w:rsidP="005F257E">
      <w:pPr>
        <w:pStyle w:val="ListParagraph"/>
        <w:numPr>
          <w:ilvl w:val="1"/>
          <w:numId w:val="44"/>
        </w:numPr>
        <w:spacing w:after="0"/>
        <w:jc w:val="both"/>
        <w:rPr>
          <w:rFonts w:eastAsia="Times New Roman" w:cs="Arial"/>
          <w:lang w:val="en-US"/>
        </w:rPr>
      </w:pPr>
      <w:r w:rsidRPr="005F257E">
        <w:rPr>
          <w:rFonts w:eastAsia="Times New Roman" w:cs="Arial"/>
          <w:lang w:val="en-US"/>
        </w:rPr>
        <w:t>Infectious diseases</w:t>
      </w:r>
    </w:p>
    <w:p w14:paraId="22CA3181" w14:textId="44201FC3" w:rsidR="005F257E" w:rsidRPr="005F257E" w:rsidRDefault="005F257E" w:rsidP="005F257E">
      <w:pPr>
        <w:pStyle w:val="ListParagraph"/>
        <w:numPr>
          <w:ilvl w:val="1"/>
          <w:numId w:val="44"/>
        </w:numPr>
        <w:spacing w:after="0"/>
        <w:jc w:val="both"/>
        <w:rPr>
          <w:rFonts w:eastAsia="Times New Roman" w:cs="Arial"/>
          <w:lang w:val="en-US"/>
        </w:rPr>
      </w:pPr>
      <w:r w:rsidRPr="005F257E">
        <w:rPr>
          <w:rFonts w:eastAsia="Times New Roman" w:cs="Arial"/>
          <w:lang w:val="en-US"/>
        </w:rPr>
        <w:t>Mouth sores</w:t>
      </w:r>
    </w:p>
    <w:p w14:paraId="41D9DE1B" w14:textId="23C64D72" w:rsidR="005F257E" w:rsidRPr="005F257E" w:rsidRDefault="005F257E" w:rsidP="005F257E">
      <w:pPr>
        <w:pStyle w:val="ListParagraph"/>
        <w:numPr>
          <w:ilvl w:val="1"/>
          <w:numId w:val="44"/>
        </w:numPr>
        <w:spacing w:after="0"/>
        <w:jc w:val="both"/>
        <w:rPr>
          <w:rFonts w:eastAsia="Times New Roman" w:cs="Arial"/>
          <w:lang w:val="en-US"/>
        </w:rPr>
      </w:pPr>
      <w:r w:rsidRPr="005F257E">
        <w:rPr>
          <w:rFonts w:eastAsia="Times New Roman" w:cs="Arial"/>
          <w:lang w:val="en-US"/>
        </w:rPr>
        <w:t>Vomiting</w:t>
      </w:r>
    </w:p>
    <w:p w14:paraId="5E2A8D25" w14:textId="3F71C91C" w:rsidR="005F257E" w:rsidRPr="005F257E" w:rsidRDefault="005F257E" w:rsidP="005F257E">
      <w:pPr>
        <w:pStyle w:val="ListParagraph"/>
        <w:numPr>
          <w:ilvl w:val="1"/>
          <w:numId w:val="44"/>
        </w:numPr>
        <w:spacing w:after="0"/>
        <w:jc w:val="both"/>
        <w:rPr>
          <w:rFonts w:eastAsia="Times New Roman" w:cs="Arial"/>
          <w:lang w:val="en-US"/>
        </w:rPr>
      </w:pPr>
      <w:r w:rsidRPr="005F257E">
        <w:rPr>
          <w:rFonts w:eastAsia="Times New Roman" w:cs="Arial"/>
          <w:lang w:val="en-US"/>
        </w:rPr>
        <w:t>Impetigo</w:t>
      </w:r>
    </w:p>
    <w:p w14:paraId="2175AE64" w14:textId="7DDEF363" w:rsidR="005F257E" w:rsidRPr="005F257E" w:rsidRDefault="005F257E" w:rsidP="005F257E">
      <w:pPr>
        <w:pStyle w:val="ListParagraph"/>
        <w:numPr>
          <w:ilvl w:val="1"/>
          <w:numId w:val="44"/>
        </w:numPr>
        <w:spacing w:after="0"/>
        <w:jc w:val="both"/>
        <w:rPr>
          <w:rFonts w:eastAsia="Times New Roman" w:cs="Arial"/>
          <w:lang w:val="en-US"/>
        </w:rPr>
      </w:pPr>
      <w:r w:rsidRPr="005F257E">
        <w:rPr>
          <w:rFonts w:eastAsia="Times New Roman" w:cs="Arial"/>
          <w:lang w:val="en-US"/>
        </w:rPr>
        <w:t>Rash</w:t>
      </w:r>
    </w:p>
    <w:p w14:paraId="3AB00606" w14:textId="2D3BB09C" w:rsidR="005F257E" w:rsidRPr="005F257E" w:rsidRDefault="005F257E" w:rsidP="005F257E">
      <w:pPr>
        <w:pStyle w:val="ListParagraph"/>
        <w:numPr>
          <w:ilvl w:val="1"/>
          <w:numId w:val="44"/>
        </w:numPr>
        <w:spacing w:after="0"/>
        <w:jc w:val="both"/>
        <w:rPr>
          <w:rFonts w:eastAsia="Times New Roman" w:cs="Arial"/>
          <w:lang w:val="en-US"/>
        </w:rPr>
      </w:pPr>
      <w:r w:rsidRPr="005F257E">
        <w:rPr>
          <w:rFonts w:eastAsia="Times New Roman" w:cs="Arial"/>
          <w:lang w:val="en-US"/>
        </w:rPr>
        <w:t>Diarrhea</w:t>
      </w:r>
    </w:p>
    <w:p w14:paraId="0DE3E9E7" w14:textId="4DB63E0F" w:rsidR="005F257E" w:rsidRPr="005F257E" w:rsidRDefault="005F257E" w:rsidP="005F257E">
      <w:pPr>
        <w:pStyle w:val="ListParagraph"/>
        <w:numPr>
          <w:ilvl w:val="0"/>
          <w:numId w:val="47"/>
        </w:numPr>
        <w:spacing w:after="0"/>
        <w:jc w:val="both"/>
        <w:rPr>
          <w:rFonts w:eastAsia="Times New Roman" w:cs="Arial"/>
          <w:lang w:val="en-US"/>
        </w:rPr>
      </w:pPr>
      <w:r w:rsidRPr="005F257E">
        <w:rPr>
          <w:rFonts w:eastAsia="Times New Roman" w:cs="Arial"/>
          <w:lang w:val="en-US"/>
        </w:rPr>
        <w:t>Children or staff presenting these symptoms must not return to Country Kidz until 48 hours after the last episode, as recommended by Ministry of Health guidelines.</w:t>
      </w:r>
      <w:r>
        <w:rPr>
          <w:rFonts w:eastAsia="Times New Roman" w:cs="Arial"/>
          <w:lang w:val="en-US"/>
        </w:rPr>
        <w:t xml:space="preserve">  If a child continues to still present with physical symptoms (such as sores or rash) but is otherwise well, a medical certificate may be requested to verify wellness to ensure the</w:t>
      </w:r>
      <w:r w:rsidR="003E2A0F">
        <w:rPr>
          <w:rFonts w:eastAsia="Times New Roman" w:cs="Arial"/>
          <w:lang w:val="en-US"/>
        </w:rPr>
        <w:t xml:space="preserve"> continuing</w:t>
      </w:r>
      <w:r>
        <w:rPr>
          <w:rFonts w:eastAsia="Times New Roman" w:cs="Arial"/>
          <w:lang w:val="en-US"/>
        </w:rPr>
        <w:t xml:space="preserve"> health and safety of our learning community.</w:t>
      </w:r>
    </w:p>
    <w:p w14:paraId="7B90EE99" w14:textId="4DD5E7D2" w:rsidR="005F257E" w:rsidRDefault="005F257E" w:rsidP="005F257E">
      <w:pPr>
        <w:pStyle w:val="ListParagraph"/>
        <w:numPr>
          <w:ilvl w:val="0"/>
          <w:numId w:val="47"/>
        </w:numPr>
        <w:spacing w:after="0"/>
        <w:jc w:val="both"/>
        <w:rPr>
          <w:rFonts w:eastAsia="Times New Roman" w:cs="Arial"/>
          <w:lang w:val="en-US"/>
        </w:rPr>
      </w:pPr>
      <w:r w:rsidRPr="005F257E">
        <w:rPr>
          <w:rFonts w:eastAsia="Times New Roman" w:cs="Arial"/>
          <w:lang w:val="en-US"/>
        </w:rPr>
        <w:lastRenderedPageBreak/>
        <w:t xml:space="preserve">If the illness requires medication, it must </w:t>
      </w:r>
      <w:proofErr w:type="gramStart"/>
      <w:r w:rsidRPr="005F257E">
        <w:rPr>
          <w:rFonts w:eastAsia="Times New Roman" w:cs="Arial"/>
          <w:lang w:val="en-US"/>
        </w:rPr>
        <w:t>have been</w:t>
      </w:r>
      <w:proofErr w:type="gramEnd"/>
      <w:r w:rsidRPr="005F257E">
        <w:rPr>
          <w:rFonts w:eastAsia="Times New Roman" w:cs="Arial"/>
          <w:lang w:val="en-US"/>
        </w:rPr>
        <w:t xml:space="preserve"> administered for at least 48 hours before the child </w:t>
      </w:r>
      <w:r w:rsidR="003E2A0F">
        <w:rPr>
          <w:rFonts w:eastAsia="Times New Roman" w:cs="Arial"/>
          <w:lang w:val="en-US"/>
        </w:rPr>
        <w:t xml:space="preserve">or staff member </w:t>
      </w:r>
      <w:r w:rsidRPr="005F257E">
        <w:rPr>
          <w:rFonts w:eastAsia="Times New Roman" w:cs="Arial"/>
          <w:lang w:val="en-US"/>
        </w:rPr>
        <w:t>can return to the center.</w:t>
      </w:r>
    </w:p>
    <w:p w14:paraId="698D16DA" w14:textId="29E8CA1C" w:rsidR="003E2A0F" w:rsidRPr="005F257E" w:rsidRDefault="003E2A0F" w:rsidP="005F257E">
      <w:pPr>
        <w:pStyle w:val="ListParagraph"/>
        <w:numPr>
          <w:ilvl w:val="0"/>
          <w:numId w:val="47"/>
        </w:numPr>
        <w:spacing w:after="0"/>
        <w:jc w:val="both"/>
        <w:rPr>
          <w:rFonts w:eastAsia="Times New Roman" w:cs="Arial"/>
          <w:lang w:val="en-US"/>
        </w:rPr>
      </w:pPr>
      <w:r>
        <w:rPr>
          <w:rFonts w:eastAsia="Times New Roman" w:cs="Arial"/>
          <w:lang w:val="en-US"/>
        </w:rPr>
        <w:t xml:space="preserve">Tamariki who </w:t>
      </w:r>
      <w:proofErr w:type="gramStart"/>
      <w:r>
        <w:rPr>
          <w:rFonts w:eastAsia="Times New Roman" w:cs="Arial"/>
          <w:lang w:val="en-US"/>
        </w:rPr>
        <w:t>have</w:t>
      </w:r>
      <w:proofErr w:type="gramEnd"/>
      <w:r>
        <w:rPr>
          <w:rFonts w:eastAsia="Times New Roman" w:cs="Arial"/>
          <w:lang w:val="en-US"/>
        </w:rPr>
        <w:t xml:space="preserve"> been </w:t>
      </w:r>
      <w:proofErr w:type="spellStart"/>
      <w:r>
        <w:rPr>
          <w:rFonts w:eastAsia="Times New Roman" w:cs="Arial"/>
          <w:lang w:val="en-US"/>
        </w:rPr>
        <w:t>immunised</w:t>
      </w:r>
      <w:proofErr w:type="spellEnd"/>
      <w:r>
        <w:rPr>
          <w:rFonts w:eastAsia="Times New Roman" w:cs="Arial"/>
          <w:lang w:val="en-US"/>
        </w:rPr>
        <w:t xml:space="preserve"> are asked not to attend for the 24 hours following inoculation.</w:t>
      </w:r>
    </w:p>
    <w:p w14:paraId="021E5FD1" w14:textId="77777777" w:rsidR="005F257E" w:rsidRPr="005F257E" w:rsidRDefault="005F257E" w:rsidP="005F257E">
      <w:pPr>
        <w:spacing w:after="0"/>
        <w:jc w:val="both"/>
        <w:rPr>
          <w:rFonts w:eastAsia="Times New Roman" w:cs="Arial"/>
          <w:lang w:val="en-US"/>
        </w:rPr>
      </w:pPr>
    </w:p>
    <w:p w14:paraId="624E8EB2" w14:textId="7C073A12" w:rsidR="005F257E" w:rsidRPr="003E2A0F" w:rsidRDefault="005F257E" w:rsidP="005F257E">
      <w:pPr>
        <w:spacing w:after="0"/>
        <w:jc w:val="both"/>
        <w:rPr>
          <w:rFonts w:eastAsia="Times New Roman" w:cs="Arial"/>
          <w:b/>
          <w:bCs/>
          <w:lang w:val="en-US"/>
        </w:rPr>
      </w:pPr>
      <w:r w:rsidRPr="003E2A0F">
        <w:rPr>
          <w:rFonts w:eastAsia="Times New Roman" w:cs="Arial"/>
          <w:b/>
          <w:bCs/>
          <w:lang w:val="en-US"/>
        </w:rPr>
        <w:t>Medication Polic</w:t>
      </w:r>
      <w:r w:rsidR="003E2A0F" w:rsidRPr="003E2A0F">
        <w:rPr>
          <w:rFonts w:eastAsia="Times New Roman" w:cs="Arial"/>
          <w:b/>
          <w:bCs/>
          <w:lang w:val="en-US"/>
        </w:rPr>
        <w:t>y</w:t>
      </w:r>
    </w:p>
    <w:p w14:paraId="7AC51E3A" w14:textId="187571C8" w:rsidR="005F257E" w:rsidRPr="005F257E" w:rsidRDefault="005F257E" w:rsidP="005F257E">
      <w:pPr>
        <w:spacing w:after="0"/>
        <w:jc w:val="both"/>
        <w:rPr>
          <w:rFonts w:eastAsia="Times New Roman" w:cs="Arial"/>
          <w:lang w:val="en-US"/>
        </w:rPr>
      </w:pPr>
      <w:r w:rsidRPr="005F257E">
        <w:rPr>
          <w:rFonts w:eastAsia="Times New Roman" w:cs="Arial"/>
          <w:lang w:val="en-US"/>
        </w:rPr>
        <w:t xml:space="preserve">Country Kidz follows the Ministry of Education guidelines for medication administration, </w:t>
      </w:r>
      <w:proofErr w:type="spellStart"/>
      <w:r w:rsidRPr="005F257E">
        <w:rPr>
          <w:rFonts w:eastAsia="Times New Roman" w:cs="Arial"/>
          <w:lang w:val="en-US"/>
        </w:rPr>
        <w:t>categori</w:t>
      </w:r>
      <w:r w:rsidR="003E2A0F">
        <w:rPr>
          <w:rFonts w:eastAsia="Times New Roman" w:cs="Arial"/>
          <w:lang w:val="en-US"/>
        </w:rPr>
        <w:t>s</w:t>
      </w:r>
      <w:r w:rsidRPr="005F257E">
        <w:rPr>
          <w:rFonts w:eastAsia="Times New Roman" w:cs="Arial"/>
          <w:lang w:val="en-US"/>
        </w:rPr>
        <w:t>ed</w:t>
      </w:r>
      <w:proofErr w:type="spellEnd"/>
      <w:r w:rsidRPr="005F257E">
        <w:rPr>
          <w:rFonts w:eastAsia="Times New Roman" w:cs="Arial"/>
          <w:lang w:val="en-US"/>
        </w:rPr>
        <w:t xml:space="preserve"> as:</w:t>
      </w:r>
    </w:p>
    <w:p w14:paraId="77258690" w14:textId="31F0A1FB" w:rsidR="005F257E" w:rsidRPr="005F257E" w:rsidRDefault="005F257E" w:rsidP="003E2A0F">
      <w:pPr>
        <w:spacing w:after="0"/>
        <w:ind w:left="709" w:hanging="283"/>
        <w:jc w:val="both"/>
        <w:rPr>
          <w:rFonts w:eastAsia="Times New Roman" w:cs="Arial"/>
          <w:lang w:val="en-US"/>
        </w:rPr>
      </w:pPr>
      <w:r w:rsidRPr="005F257E">
        <w:rPr>
          <w:rFonts w:eastAsia="Times New Roman" w:cs="Arial"/>
          <w:lang w:val="en-US"/>
        </w:rPr>
        <w:t>1. Non-prescription, topical medication: Requires written authority from whānau at enrolment.</w:t>
      </w:r>
    </w:p>
    <w:p w14:paraId="75A826F0" w14:textId="77777777" w:rsidR="005F257E" w:rsidRPr="005F257E" w:rsidRDefault="005F257E" w:rsidP="003E2A0F">
      <w:pPr>
        <w:spacing w:after="0"/>
        <w:ind w:left="709" w:hanging="567"/>
        <w:jc w:val="both"/>
        <w:rPr>
          <w:rFonts w:eastAsia="Times New Roman" w:cs="Arial"/>
          <w:lang w:val="en-US"/>
        </w:rPr>
      </w:pPr>
      <w:r w:rsidRPr="005F257E">
        <w:rPr>
          <w:rFonts w:eastAsia="Times New Roman" w:cs="Arial"/>
          <w:lang w:val="en-US"/>
        </w:rPr>
        <w:t xml:space="preserve">     2. Prescription medication for a finite period: Requires written authority from whānau at the beginning of each day.</w:t>
      </w:r>
    </w:p>
    <w:p w14:paraId="4EEAC34B" w14:textId="4B581A1B" w:rsidR="005F257E" w:rsidRPr="005F257E" w:rsidRDefault="005F257E" w:rsidP="003E2A0F">
      <w:pPr>
        <w:spacing w:after="0"/>
        <w:ind w:left="709" w:hanging="567"/>
        <w:jc w:val="both"/>
        <w:rPr>
          <w:rFonts w:eastAsia="Times New Roman" w:cs="Arial"/>
          <w:lang w:val="en-US"/>
        </w:rPr>
      </w:pPr>
      <w:r w:rsidRPr="005F257E">
        <w:rPr>
          <w:rFonts w:eastAsia="Times New Roman" w:cs="Arial"/>
          <w:lang w:val="en-US"/>
        </w:rPr>
        <w:t xml:space="preserve">     3. Prescription medication for ongoing use: Requires written authority from whānau at enrolment and a Child Health Plan from the child’s medical practitioner, updated annually.</w:t>
      </w:r>
    </w:p>
    <w:p w14:paraId="1F52E2B3" w14:textId="77777777" w:rsidR="005F257E" w:rsidRPr="005F257E" w:rsidRDefault="005F257E" w:rsidP="005F257E">
      <w:pPr>
        <w:spacing w:after="0"/>
        <w:jc w:val="both"/>
        <w:rPr>
          <w:rFonts w:eastAsia="Times New Roman" w:cs="Arial"/>
          <w:lang w:val="en-US"/>
        </w:rPr>
      </w:pPr>
    </w:p>
    <w:p w14:paraId="49CFA752" w14:textId="1632F93C" w:rsidR="005F257E" w:rsidRPr="003E2A0F" w:rsidRDefault="005F257E" w:rsidP="005F257E">
      <w:pPr>
        <w:spacing w:after="0"/>
        <w:jc w:val="both"/>
        <w:rPr>
          <w:rFonts w:eastAsia="Times New Roman" w:cs="Arial"/>
          <w:b/>
          <w:bCs/>
          <w:sz w:val="28"/>
          <w:szCs w:val="28"/>
          <w:lang w:val="en-US"/>
        </w:rPr>
      </w:pPr>
      <w:r w:rsidRPr="003E2A0F">
        <w:rPr>
          <w:rFonts w:eastAsia="Times New Roman" w:cs="Arial"/>
          <w:b/>
          <w:bCs/>
          <w:sz w:val="28"/>
          <w:szCs w:val="28"/>
          <w:lang w:val="en-US"/>
        </w:rPr>
        <w:t>Implementation</w:t>
      </w:r>
    </w:p>
    <w:p w14:paraId="3E52DAC4" w14:textId="77777777" w:rsidR="005F257E" w:rsidRPr="005F257E" w:rsidRDefault="005F257E" w:rsidP="005F257E">
      <w:pPr>
        <w:spacing w:after="0"/>
        <w:jc w:val="both"/>
        <w:rPr>
          <w:rFonts w:eastAsia="Times New Roman" w:cs="Arial"/>
          <w:lang w:val="en-US"/>
        </w:rPr>
      </w:pPr>
    </w:p>
    <w:p w14:paraId="0B9F7336" w14:textId="4BE575DB" w:rsidR="005F257E" w:rsidRPr="003E2A0F" w:rsidRDefault="005F257E" w:rsidP="005F257E">
      <w:pPr>
        <w:spacing w:after="0"/>
        <w:jc w:val="both"/>
        <w:rPr>
          <w:rFonts w:eastAsia="Times New Roman" w:cs="Arial"/>
          <w:b/>
          <w:bCs/>
          <w:lang w:val="en-US"/>
        </w:rPr>
      </w:pPr>
      <w:r w:rsidRPr="003E2A0F">
        <w:rPr>
          <w:rFonts w:eastAsia="Times New Roman" w:cs="Arial"/>
          <w:b/>
          <w:bCs/>
          <w:lang w:val="en-US"/>
        </w:rPr>
        <w:t xml:space="preserve">Wellness Protocols for </w:t>
      </w:r>
      <w:r w:rsidR="00C07982">
        <w:rPr>
          <w:rFonts w:eastAsia="Times New Roman" w:cs="Arial"/>
          <w:b/>
          <w:bCs/>
          <w:lang w:val="en-US"/>
        </w:rPr>
        <w:t>Tamariki</w:t>
      </w:r>
    </w:p>
    <w:p w14:paraId="7F13A891" w14:textId="27694C6B"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 xml:space="preserve">An isolation area is available in the office for sick </w:t>
      </w:r>
      <w:r w:rsidR="00C07982">
        <w:rPr>
          <w:rFonts w:eastAsia="Times New Roman" w:cs="Arial"/>
          <w:lang w:val="en-US"/>
        </w:rPr>
        <w:t>tamariki</w:t>
      </w:r>
      <w:r w:rsidRPr="003E2A0F">
        <w:rPr>
          <w:rFonts w:eastAsia="Times New Roman" w:cs="Arial"/>
          <w:lang w:val="en-US"/>
        </w:rPr>
        <w:t>, ensuring their wellbeing and the safety of the learning community. This area is not intended for long-term care</w:t>
      </w:r>
      <w:r w:rsidR="00C07982">
        <w:rPr>
          <w:rFonts w:eastAsia="Times New Roman" w:cs="Arial"/>
          <w:lang w:val="en-US"/>
        </w:rPr>
        <w:t xml:space="preserve"> and does take kaiako out of contact to ensure the safety of the sick child</w:t>
      </w:r>
      <w:r w:rsidRPr="003E2A0F">
        <w:rPr>
          <w:rFonts w:eastAsia="Times New Roman" w:cs="Arial"/>
          <w:lang w:val="en-US"/>
        </w:rPr>
        <w:t>.</w:t>
      </w:r>
    </w:p>
    <w:p w14:paraId="3036CD98" w14:textId="608BC846"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Notifiable diseases will be reported to the Ministry of Health</w:t>
      </w:r>
      <w:r w:rsidR="00C07982">
        <w:rPr>
          <w:rFonts w:eastAsia="Times New Roman" w:cs="Arial"/>
          <w:lang w:val="en-US"/>
        </w:rPr>
        <w:t>’s</w:t>
      </w:r>
      <w:r w:rsidRPr="003E2A0F">
        <w:rPr>
          <w:rFonts w:eastAsia="Times New Roman" w:cs="Arial"/>
          <w:lang w:val="en-US"/>
        </w:rPr>
        <w:t xml:space="preserve"> Public Health Unit.</w:t>
      </w:r>
    </w:p>
    <w:p w14:paraId="417A1111" w14:textId="5613765D"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Health warnings and illness signs will be communicated to the learning community via</w:t>
      </w:r>
      <w:r w:rsidR="003E2A0F" w:rsidRPr="003E2A0F">
        <w:rPr>
          <w:rFonts w:eastAsia="Times New Roman" w:cs="Arial"/>
          <w:lang w:val="en-US"/>
        </w:rPr>
        <w:t xml:space="preserve"> our Country Kidz Home App and Facebook</w:t>
      </w:r>
      <w:r w:rsidRPr="003E2A0F">
        <w:rPr>
          <w:rFonts w:eastAsia="Times New Roman" w:cs="Arial"/>
          <w:lang w:val="en-US"/>
        </w:rPr>
        <w:t>.</w:t>
      </w:r>
    </w:p>
    <w:p w14:paraId="02ED92A5" w14:textId="23427BF6"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Children at heightened risk of illness due to immuni</w:t>
      </w:r>
      <w:r w:rsidR="00C07982">
        <w:rPr>
          <w:rFonts w:eastAsia="Times New Roman" w:cs="Arial"/>
          <w:lang w:val="en-US"/>
        </w:rPr>
        <w:t>s</w:t>
      </w:r>
      <w:r w:rsidRPr="003E2A0F">
        <w:rPr>
          <w:rFonts w:eastAsia="Times New Roman" w:cs="Arial"/>
          <w:lang w:val="en-US"/>
        </w:rPr>
        <w:t>ation status or immunocompromised conditions will be asked not to attend during epidemics.</w:t>
      </w:r>
    </w:p>
    <w:p w14:paraId="6F1F72C5" w14:textId="7766F1E7"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Country Kidz supports the inclusion of children with special health and learning needs and will strive to meet their individual needs.</w:t>
      </w:r>
    </w:p>
    <w:p w14:paraId="2482DD91" w14:textId="2CD88C23"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A record will be kept of any incidents or illnesses, including the child's name, date, time, description of the incident/illness, actions taken, and evidence of parental knowledge</w:t>
      </w:r>
      <w:r w:rsidR="00C07982">
        <w:rPr>
          <w:rFonts w:eastAsia="Times New Roman" w:cs="Arial"/>
          <w:lang w:val="en-US"/>
        </w:rPr>
        <w:t>, as aligns with Country Kidz Illness, Injuries, and Incidents policy.</w:t>
      </w:r>
    </w:p>
    <w:p w14:paraId="4B7AC0BE" w14:textId="4BB29D22"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Whānau will be contacted as soon as possible if a child becomes unwell to ensure prompt collection. If whānau are unreachable, emergency contacts will be called. In cases of significant illness or injury, emergency services will be contacted for urgent transportation.</w:t>
      </w:r>
    </w:p>
    <w:p w14:paraId="3F411449" w14:textId="3923057F"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Serious incidents/illnesses requiring emergency services or hospital admission will be reported to the Ministry of Education.</w:t>
      </w:r>
    </w:p>
    <w:p w14:paraId="3EB41780" w14:textId="1AA9EA9F"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Country Kidz maintains a 1:25 ratio for First Aiders on-site and during excursions, with a preference for all staff to have bi-annual First Aid Certification renewal.</w:t>
      </w:r>
    </w:p>
    <w:p w14:paraId="1DF66152" w14:textId="7FFFE4FD"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First aid kits compliant with early childhood licensing criteria are accessible to staff but out of reach of children. First aid kits are also carried on all excursions.</w:t>
      </w:r>
    </w:p>
    <w:p w14:paraId="100035C6" w14:textId="34BEBA5A" w:rsidR="005F257E" w:rsidRPr="003E2A0F" w:rsidRDefault="005F257E" w:rsidP="003E2A0F">
      <w:pPr>
        <w:pStyle w:val="ListParagraph"/>
        <w:numPr>
          <w:ilvl w:val="0"/>
          <w:numId w:val="49"/>
        </w:numPr>
        <w:spacing w:after="0"/>
        <w:jc w:val="both"/>
        <w:rPr>
          <w:rFonts w:eastAsia="Times New Roman" w:cs="Arial"/>
          <w:lang w:val="en-US"/>
        </w:rPr>
      </w:pPr>
      <w:r w:rsidRPr="003E2A0F">
        <w:rPr>
          <w:rFonts w:eastAsia="Times New Roman" w:cs="Arial"/>
          <w:lang w:val="en-US"/>
        </w:rPr>
        <w:t>An Administration of Medicine register records all medication administered.</w:t>
      </w:r>
    </w:p>
    <w:p w14:paraId="731B9C22" w14:textId="77777777" w:rsidR="005F257E" w:rsidRPr="005F257E" w:rsidRDefault="005F257E" w:rsidP="005F257E">
      <w:pPr>
        <w:spacing w:after="0"/>
        <w:jc w:val="both"/>
        <w:rPr>
          <w:rFonts w:eastAsia="Times New Roman" w:cs="Arial"/>
          <w:lang w:val="en-US"/>
        </w:rPr>
      </w:pPr>
    </w:p>
    <w:p w14:paraId="0541AED4" w14:textId="2AC8040E" w:rsidR="005F257E" w:rsidRPr="003E2A0F" w:rsidRDefault="005F257E" w:rsidP="005F257E">
      <w:pPr>
        <w:spacing w:after="0"/>
        <w:jc w:val="both"/>
        <w:rPr>
          <w:rFonts w:eastAsia="Times New Roman" w:cs="Arial"/>
          <w:b/>
          <w:bCs/>
          <w:lang w:val="en-US"/>
        </w:rPr>
      </w:pPr>
      <w:r w:rsidRPr="003E2A0F">
        <w:rPr>
          <w:rFonts w:eastAsia="Times New Roman" w:cs="Arial"/>
          <w:b/>
          <w:bCs/>
          <w:lang w:val="en-US"/>
        </w:rPr>
        <w:t>Wellness Protocols for Staf</w:t>
      </w:r>
      <w:r w:rsidR="003E2A0F" w:rsidRPr="003E2A0F">
        <w:rPr>
          <w:rFonts w:eastAsia="Times New Roman" w:cs="Arial"/>
          <w:b/>
          <w:bCs/>
          <w:lang w:val="en-US"/>
        </w:rPr>
        <w:t>f</w:t>
      </w:r>
    </w:p>
    <w:p w14:paraId="43DCB2D6" w14:textId="3F9B08D5" w:rsidR="005F257E" w:rsidRPr="003E2A0F" w:rsidRDefault="005F257E" w:rsidP="003E2A0F">
      <w:pPr>
        <w:pStyle w:val="ListParagraph"/>
        <w:numPr>
          <w:ilvl w:val="0"/>
          <w:numId w:val="48"/>
        </w:numPr>
        <w:spacing w:after="0"/>
        <w:jc w:val="both"/>
        <w:rPr>
          <w:rFonts w:eastAsia="Times New Roman" w:cs="Arial"/>
          <w:lang w:val="en-US"/>
        </w:rPr>
      </w:pPr>
      <w:r w:rsidRPr="003E2A0F">
        <w:rPr>
          <w:rFonts w:eastAsia="Times New Roman" w:cs="Arial"/>
          <w:lang w:val="en-US"/>
        </w:rPr>
        <w:t xml:space="preserve">Staff who are infectious or unwell will take sick leave and </w:t>
      </w:r>
      <w:r w:rsidR="00C07982">
        <w:rPr>
          <w:rFonts w:eastAsia="Times New Roman" w:cs="Arial"/>
          <w:lang w:val="en-US"/>
        </w:rPr>
        <w:t>are not able to</w:t>
      </w:r>
      <w:r w:rsidRPr="003E2A0F">
        <w:rPr>
          <w:rFonts w:eastAsia="Times New Roman" w:cs="Arial"/>
          <w:lang w:val="en-US"/>
        </w:rPr>
        <w:t xml:space="preserve"> return until they are healthy, asymptomatic, and 48 hours have passed since the last episode, in line with Ministry of Health guidelines.</w:t>
      </w:r>
    </w:p>
    <w:p w14:paraId="04C5A1F3" w14:textId="77777777" w:rsidR="005F257E" w:rsidRPr="005F257E" w:rsidRDefault="005F257E" w:rsidP="005F257E">
      <w:pPr>
        <w:spacing w:after="0"/>
        <w:jc w:val="both"/>
        <w:rPr>
          <w:rFonts w:eastAsia="Times New Roman" w:cs="Arial"/>
          <w:lang w:val="en-US"/>
        </w:rPr>
      </w:pPr>
    </w:p>
    <w:p w14:paraId="33E0D84E" w14:textId="2CE29177" w:rsidR="00B6223A" w:rsidRDefault="005F257E" w:rsidP="005F257E">
      <w:pPr>
        <w:spacing w:after="0"/>
        <w:jc w:val="both"/>
        <w:rPr>
          <w:rFonts w:eastAsia="Times New Roman" w:cs="Arial"/>
          <w:lang w:val="en-US"/>
        </w:rPr>
      </w:pPr>
      <w:r w:rsidRPr="005F257E">
        <w:rPr>
          <w:rFonts w:eastAsia="Times New Roman" w:cs="Arial"/>
          <w:lang w:val="en-US"/>
        </w:rPr>
        <w:t>Country Kidz is committed to ensuring the health and wellbeing of all tamariki and staff by adhering to these guidelines and maintaining a safe and healthy learning environment.</w:t>
      </w:r>
    </w:p>
    <w:p w14:paraId="7A9F4A3F" w14:textId="77777777" w:rsidR="005F257E" w:rsidRDefault="005F257E" w:rsidP="005F257E">
      <w:pPr>
        <w:spacing w:after="0"/>
        <w:jc w:val="both"/>
        <w:rPr>
          <w:rFonts w:eastAsia="Times New Roman" w:cs="Arial"/>
          <w:lang w:val="en-US"/>
        </w:rPr>
      </w:pPr>
    </w:p>
    <w:p w14:paraId="59E7B6C2" w14:textId="77777777" w:rsidR="005F257E" w:rsidRDefault="005F257E" w:rsidP="005F257E">
      <w:pPr>
        <w:spacing w:after="0"/>
        <w:jc w:val="both"/>
        <w:rPr>
          <w:rFonts w:eastAsia="Times New Roman" w:cs="Arial"/>
          <w:i/>
          <w:iCs/>
          <w:sz w:val="18"/>
          <w:szCs w:val="20"/>
          <w:lang w:val="en-US"/>
        </w:rPr>
      </w:pPr>
    </w:p>
    <w:p w14:paraId="3D4E0AEA" w14:textId="2CB842A1"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lastRenderedPageBreak/>
        <w:t>Aligns with:</w:t>
      </w:r>
    </w:p>
    <w:p w14:paraId="6648FEAD" w14:textId="08DFC06E" w:rsidR="009716D3" w:rsidRDefault="009716D3" w:rsidP="009716D3">
      <w:pPr>
        <w:spacing w:after="0"/>
        <w:rPr>
          <w:i/>
          <w:iCs/>
          <w:sz w:val="18"/>
          <w:szCs w:val="18"/>
        </w:rPr>
      </w:pPr>
      <w:r w:rsidRPr="009716D3">
        <w:rPr>
          <w:i/>
          <w:iCs/>
          <w:sz w:val="18"/>
          <w:szCs w:val="18"/>
        </w:rPr>
        <w:t xml:space="preserve">Licensing criteria for centre-based ECE services </w:t>
      </w:r>
      <w:r w:rsidR="000E61D5">
        <w:rPr>
          <w:i/>
          <w:iCs/>
          <w:sz w:val="18"/>
          <w:szCs w:val="18"/>
        </w:rPr>
        <w:t>as amended 1 January 2022</w:t>
      </w:r>
      <w:r w:rsidRPr="009716D3">
        <w:rPr>
          <w:i/>
          <w:iCs/>
          <w:sz w:val="18"/>
          <w:szCs w:val="18"/>
        </w:rPr>
        <w:t xml:space="preserve"> </w:t>
      </w:r>
    </w:p>
    <w:p w14:paraId="5A0353A3" w14:textId="15C8FBEC" w:rsidR="009534C1" w:rsidRDefault="009534C1" w:rsidP="009716D3">
      <w:pPr>
        <w:spacing w:after="0"/>
        <w:rPr>
          <w:i/>
          <w:iCs/>
          <w:sz w:val="18"/>
          <w:szCs w:val="18"/>
        </w:rPr>
      </w:pPr>
      <w:r>
        <w:rPr>
          <w:i/>
          <w:iCs/>
          <w:sz w:val="18"/>
          <w:szCs w:val="18"/>
        </w:rPr>
        <w:t>Education (early Childhood Centres) Regulations 2008</w:t>
      </w:r>
    </w:p>
    <w:p w14:paraId="39C1E454" w14:textId="20B1363C" w:rsidR="00B6223A" w:rsidRDefault="00B6223A" w:rsidP="009716D3">
      <w:pPr>
        <w:spacing w:after="0"/>
        <w:rPr>
          <w:i/>
          <w:iCs/>
          <w:sz w:val="18"/>
          <w:szCs w:val="18"/>
        </w:rPr>
      </w:pPr>
      <w:r>
        <w:rPr>
          <w:i/>
          <w:iCs/>
          <w:sz w:val="18"/>
          <w:szCs w:val="18"/>
        </w:rPr>
        <w:t>County Kidz Child Protection Policy</w:t>
      </w:r>
    </w:p>
    <w:p w14:paraId="5CB2112D" w14:textId="13B741C9" w:rsidR="00D0026E" w:rsidRDefault="00D0026E" w:rsidP="009716D3">
      <w:pPr>
        <w:spacing w:after="0"/>
        <w:rPr>
          <w:i/>
          <w:iCs/>
          <w:sz w:val="18"/>
          <w:szCs w:val="18"/>
        </w:rPr>
      </w:pPr>
      <w:r>
        <w:rPr>
          <w:i/>
          <w:iCs/>
          <w:sz w:val="18"/>
          <w:szCs w:val="18"/>
        </w:rPr>
        <w:t>Country Kidz Medication Policy</w:t>
      </w:r>
    </w:p>
    <w:p w14:paraId="355B467D" w14:textId="2FB436DE" w:rsidR="000B0320" w:rsidRPr="009716D3" w:rsidRDefault="00A37A25" w:rsidP="009716D3">
      <w:pPr>
        <w:spacing w:after="0"/>
        <w:rPr>
          <w:i/>
          <w:iCs/>
          <w:sz w:val="18"/>
          <w:szCs w:val="18"/>
        </w:rPr>
      </w:pPr>
      <w:r>
        <w:rPr>
          <w:i/>
          <w:iCs/>
          <w:sz w:val="18"/>
          <w:szCs w:val="18"/>
        </w:rPr>
        <w:t xml:space="preserve">Country Kidz Health and Safety </w:t>
      </w:r>
      <w:r w:rsidR="00C02235">
        <w:rPr>
          <w:i/>
          <w:iCs/>
          <w:sz w:val="18"/>
          <w:szCs w:val="18"/>
        </w:rPr>
        <w:t>System</w:t>
      </w:r>
    </w:p>
    <w:p w14:paraId="25785D49" w14:textId="7591503F" w:rsidR="000B4BB8" w:rsidRDefault="006443B0" w:rsidP="009716D3">
      <w:pPr>
        <w:spacing w:after="0"/>
        <w:rPr>
          <w:i/>
          <w:iCs/>
          <w:sz w:val="18"/>
          <w:szCs w:val="18"/>
        </w:rPr>
      </w:pPr>
      <w:r>
        <w:rPr>
          <w:i/>
          <w:iCs/>
          <w:sz w:val="18"/>
          <w:szCs w:val="18"/>
        </w:rPr>
        <w:t>Children’s Act 2014</w:t>
      </w:r>
    </w:p>
    <w:p w14:paraId="706DF33A" w14:textId="77777777" w:rsidR="007F49D3" w:rsidRDefault="00E90839" w:rsidP="009716D3">
      <w:pPr>
        <w:spacing w:after="0"/>
        <w:rPr>
          <w:i/>
          <w:iCs/>
          <w:sz w:val="18"/>
          <w:szCs w:val="18"/>
        </w:rPr>
      </w:pPr>
      <w:r>
        <w:rPr>
          <w:i/>
          <w:iCs/>
          <w:sz w:val="18"/>
          <w:szCs w:val="18"/>
        </w:rPr>
        <w:t xml:space="preserve">Country Kidz </w:t>
      </w:r>
      <w:r w:rsidR="00E904E1">
        <w:rPr>
          <w:i/>
          <w:iCs/>
          <w:sz w:val="18"/>
          <w:szCs w:val="18"/>
        </w:rPr>
        <w:t>Enrolment Form</w:t>
      </w:r>
    </w:p>
    <w:p w14:paraId="0B64E0DE" w14:textId="35C426C8" w:rsidR="00E90839" w:rsidRDefault="007F49D3" w:rsidP="009716D3">
      <w:pPr>
        <w:spacing w:after="0"/>
        <w:rPr>
          <w:i/>
          <w:iCs/>
          <w:sz w:val="18"/>
          <w:szCs w:val="18"/>
        </w:rPr>
      </w:pPr>
      <w:r>
        <w:rPr>
          <w:i/>
          <w:iCs/>
          <w:sz w:val="18"/>
          <w:szCs w:val="18"/>
        </w:rPr>
        <w:t>Country Kidz Human Resource</w:t>
      </w:r>
      <w:r w:rsidR="00967330">
        <w:rPr>
          <w:i/>
          <w:iCs/>
          <w:sz w:val="18"/>
          <w:szCs w:val="18"/>
        </w:rPr>
        <w:t xml:space="preserve"> Policy</w:t>
      </w:r>
    </w:p>
    <w:p w14:paraId="426F1AE6" w14:textId="0AC84FBF" w:rsidR="00F22B32" w:rsidRPr="009716D3" w:rsidRDefault="00F22B32" w:rsidP="009716D3">
      <w:pPr>
        <w:spacing w:after="0"/>
        <w:rPr>
          <w:i/>
          <w:iCs/>
          <w:sz w:val="18"/>
          <w:szCs w:val="18"/>
        </w:rPr>
      </w:pPr>
      <w:r>
        <w:rPr>
          <w:i/>
          <w:iCs/>
          <w:sz w:val="18"/>
          <w:szCs w:val="18"/>
        </w:rPr>
        <w:t xml:space="preserve">Country Kidz Illnesses, Injuries, and </w:t>
      </w:r>
      <w:r w:rsidR="00B02123">
        <w:rPr>
          <w:i/>
          <w:iCs/>
          <w:sz w:val="18"/>
          <w:szCs w:val="18"/>
        </w:rPr>
        <w:t>Incidents Policy</w:t>
      </w:r>
    </w:p>
    <w:p w14:paraId="57F4384A" w14:textId="729FEF84" w:rsidR="00127CF4"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Strategic Plan 2022-25</w:t>
      </w:r>
    </w:p>
    <w:p w14:paraId="07109CB9" w14:textId="478E8AE1" w:rsidR="009E113C"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Statement of National Education and Lear</w:t>
      </w:r>
      <w:r w:rsidR="007F5E21">
        <w:rPr>
          <w:rStyle w:val="Hyperlink"/>
          <w:rFonts w:eastAsia="Times New Roman" w:cs="Arial"/>
          <w:i/>
          <w:iCs/>
          <w:color w:val="auto"/>
          <w:sz w:val="18"/>
          <w:szCs w:val="18"/>
          <w:u w:val="none"/>
        </w:rPr>
        <w:t>ning Priorities</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77CBF0C4" w:rsidR="008204A7" w:rsidRPr="008204A7" w:rsidRDefault="00C07982" w:rsidP="00BB7391">
            <w:pPr>
              <w:spacing w:before="120" w:after="0" w:line="240" w:lineRule="auto"/>
              <w:rPr>
                <w:rFonts w:eastAsia="Times New Roman" w:cs="Arial"/>
                <w:sz w:val="18"/>
                <w:szCs w:val="18"/>
                <w:lang w:val="en-US"/>
              </w:rPr>
            </w:pPr>
            <w:r>
              <w:rPr>
                <w:rFonts w:eastAsia="Times New Roman" w:cs="Arial"/>
                <w:sz w:val="18"/>
                <w:szCs w:val="18"/>
                <w:lang w:val="en-US"/>
              </w:rPr>
              <w:t>May, 202</w:t>
            </w:r>
            <w:r w:rsidR="003C6EF4">
              <w:rPr>
                <w:rFonts w:eastAsia="Times New Roman" w:cs="Arial"/>
                <w:sz w:val="18"/>
                <w:szCs w:val="18"/>
                <w:lang w:val="en-US"/>
              </w:rPr>
              <w:t>4</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640DD646"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2F69C3">
              <w:rPr>
                <w:rFonts w:eastAsia="Times New Roman" w:cs="Arial"/>
                <w:sz w:val="18"/>
                <w:szCs w:val="18"/>
                <w:lang w:val="en-US"/>
              </w:rPr>
              <w:t>April</w:t>
            </w:r>
            <w:r w:rsidR="00C04A85">
              <w:rPr>
                <w:rFonts w:eastAsia="Times New Roman" w:cs="Arial"/>
                <w:sz w:val="18"/>
                <w:szCs w:val="18"/>
                <w:lang w:val="en-US"/>
              </w:rPr>
              <w:t>,</w:t>
            </w:r>
            <w:proofErr w:type="gramEnd"/>
            <w:r w:rsidR="00C04A85">
              <w:rPr>
                <w:rFonts w:eastAsia="Times New Roman" w:cs="Arial"/>
                <w:sz w:val="18"/>
                <w:szCs w:val="18"/>
                <w:lang w:val="en-US"/>
              </w:rPr>
              <w:t xml:space="preserve"> </w:t>
            </w:r>
            <w:r>
              <w:rPr>
                <w:rFonts w:eastAsia="Times New Roman" w:cs="Arial"/>
                <w:sz w:val="18"/>
                <w:szCs w:val="18"/>
                <w:lang w:val="en-US"/>
              </w:rPr>
              <w:t>20</w:t>
            </w:r>
            <w:r w:rsidR="00FA77D8">
              <w:rPr>
                <w:rFonts w:eastAsia="Times New Roman" w:cs="Arial"/>
                <w:sz w:val="18"/>
                <w:szCs w:val="18"/>
                <w:lang w:val="en-US"/>
              </w:rPr>
              <w:t>2</w:t>
            </w:r>
            <w:r w:rsidR="00C07982">
              <w:rPr>
                <w:rFonts w:eastAsia="Times New Roman" w:cs="Arial"/>
                <w:sz w:val="18"/>
                <w:szCs w:val="18"/>
                <w:lang w:val="en-US"/>
              </w:rPr>
              <w:t>5</w:t>
            </w:r>
            <w:r w:rsidR="00FA77D8">
              <w:rPr>
                <w:rFonts w:eastAsia="Times New Roman" w:cs="Arial"/>
                <w:sz w:val="18"/>
                <w:szCs w:val="18"/>
                <w:lang w:val="en-US"/>
              </w:rPr>
              <w:t xml:space="preserve">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51A0B7CE" w14:textId="7AAF67A9" w:rsidR="000E01B6" w:rsidRPr="002270E0" w:rsidRDefault="000E01B6" w:rsidP="00B6223A">
      <w:pPr>
        <w:spacing w:after="200" w:line="276" w:lineRule="auto"/>
        <w:rPr>
          <w:rFonts w:eastAsia="Times New Roman" w:cs="Arial"/>
          <w:b/>
          <w:bCs/>
          <w:color w:val="365F91"/>
          <w:sz w:val="28"/>
          <w:szCs w:val="28"/>
        </w:rPr>
      </w:pPr>
    </w:p>
    <w:sectPr w:rsidR="000E01B6" w:rsidRPr="002270E0" w:rsidSect="00C37AA1">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65030" w14:textId="77777777" w:rsidR="00F04936" w:rsidRDefault="00F04936" w:rsidP="00010871">
      <w:pPr>
        <w:spacing w:after="0" w:line="240" w:lineRule="auto"/>
      </w:pPr>
      <w:r>
        <w:separator/>
      </w:r>
    </w:p>
  </w:endnote>
  <w:endnote w:type="continuationSeparator" w:id="0">
    <w:p w14:paraId="5F5B0FB3" w14:textId="77777777" w:rsidR="00F04936" w:rsidRDefault="00F04936"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E2D76" w14:textId="77777777" w:rsidR="00F04936" w:rsidRDefault="00F04936" w:rsidP="00010871">
      <w:pPr>
        <w:spacing w:after="0" w:line="240" w:lineRule="auto"/>
      </w:pPr>
      <w:r>
        <w:separator/>
      </w:r>
    </w:p>
  </w:footnote>
  <w:footnote w:type="continuationSeparator" w:id="0">
    <w:p w14:paraId="20632BD7" w14:textId="77777777" w:rsidR="00F04936" w:rsidRDefault="00F04936"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42C5" w14:textId="5872094F" w:rsidR="00C37AA1" w:rsidRDefault="00B05B71" w:rsidP="00C37AA1">
    <w:pPr>
      <w:pStyle w:val="Footer"/>
      <w:rPr>
        <w:sz w:val="16"/>
      </w:rPr>
    </w:pPr>
    <w:r>
      <w:rPr>
        <w:sz w:val="16"/>
      </w:rPr>
      <w:t>HS</w:t>
    </w:r>
    <w:r w:rsidR="00C37AA1">
      <w:rPr>
        <w:sz w:val="16"/>
      </w:rPr>
      <w:t xml:space="preserve"> Policy - Last Revised</w:t>
    </w:r>
    <w:r w:rsidR="005F257E">
      <w:rPr>
        <w:sz w:val="16"/>
      </w:rPr>
      <w:t xml:space="preserve"> May 202</w:t>
    </w:r>
    <w:r w:rsidR="003C6EF4">
      <w:rPr>
        <w:sz w:val="16"/>
      </w:rPr>
      <w:t>4</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65E"/>
    <w:multiLevelType w:val="hybridMultilevel"/>
    <w:tmpl w:val="99B685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F16965"/>
    <w:multiLevelType w:val="hybridMultilevel"/>
    <w:tmpl w:val="1DC42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17E767A"/>
    <w:multiLevelType w:val="hybridMultilevel"/>
    <w:tmpl w:val="E68E76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6D54B60"/>
    <w:multiLevelType w:val="hybridMultilevel"/>
    <w:tmpl w:val="549EC2F8"/>
    <w:lvl w:ilvl="0" w:tplc="323A5D0E">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A5C94"/>
    <w:multiLevelType w:val="hybridMultilevel"/>
    <w:tmpl w:val="D85E18D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15:restartNumberingAfterBreak="0">
    <w:nsid w:val="4332074E"/>
    <w:multiLevelType w:val="hybridMultilevel"/>
    <w:tmpl w:val="EFE276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DC423D6"/>
    <w:multiLevelType w:val="hybridMultilevel"/>
    <w:tmpl w:val="1C22BE20"/>
    <w:lvl w:ilvl="0" w:tplc="323A5D0E">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544A71EC"/>
    <w:multiLevelType w:val="hybridMultilevel"/>
    <w:tmpl w:val="55ECBB6A"/>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29" w15:restartNumberingAfterBreak="0">
    <w:nsid w:val="54AD2B47"/>
    <w:multiLevelType w:val="hybridMultilevel"/>
    <w:tmpl w:val="B568DAD6"/>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545BD9"/>
    <w:multiLevelType w:val="hybridMultilevel"/>
    <w:tmpl w:val="673863EC"/>
    <w:lvl w:ilvl="0" w:tplc="1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5EAB12D5"/>
    <w:multiLevelType w:val="hybridMultilevel"/>
    <w:tmpl w:val="011856C2"/>
    <w:lvl w:ilvl="0" w:tplc="FFFFFFFF">
      <w:start w:val="1"/>
      <w:numFmt w:val="bullet"/>
      <w:lvlText w:val="o"/>
      <w:lvlJc w:val="left"/>
      <w:pPr>
        <w:ind w:left="720" w:hanging="360"/>
      </w:pPr>
      <w:rPr>
        <w:rFonts w:ascii="Courier New" w:hAnsi="Courier New" w:cs="Courier New"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6"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6A934D26"/>
    <w:multiLevelType w:val="hybridMultilevel"/>
    <w:tmpl w:val="99860E6A"/>
    <w:lvl w:ilvl="0" w:tplc="8EE2208A">
      <w:numFmt w:val="bullet"/>
      <w:lvlText w:val="-"/>
      <w:lvlJc w:val="left"/>
      <w:pPr>
        <w:ind w:left="788" w:hanging="360"/>
      </w:pPr>
      <w:rPr>
        <w:rFonts w:ascii="Arial" w:eastAsia="Times New Roman" w:hAnsi="Arial" w:cs="Aria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41"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2"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7"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8"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41"/>
  </w:num>
  <w:num w:numId="2" w16cid:durableId="30690229">
    <w:abstractNumId w:val="19"/>
  </w:num>
  <w:num w:numId="3" w16cid:durableId="2043170373">
    <w:abstractNumId w:val="18"/>
  </w:num>
  <w:num w:numId="4" w16cid:durableId="1407268862">
    <w:abstractNumId w:val="16"/>
  </w:num>
  <w:num w:numId="5" w16cid:durableId="930502389">
    <w:abstractNumId w:val="13"/>
  </w:num>
  <w:num w:numId="6" w16cid:durableId="1272476698">
    <w:abstractNumId w:val="30"/>
  </w:num>
  <w:num w:numId="7" w16cid:durableId="1753115728">
    <w:abstractNumId w:val="23"/>
  </w:num>
  <w:num w:numId="8" w16cid:durableId="1745563122">
    <w:abstractNumId w:val="9"/>
  </w:num>
  <w:num w:numId="9" w16cid:durableId="275407609">
    <w:abstractNumId w:val="43"/>
  </w:num>
  <w:num w:numId="10" w16cid:durableId="787965219">
    <w:abstractNumId w:val="22"/>
  </w:num>
  <w:num w:numId="11" w16cid:durableId="1180579705">
    <w:abstractNumId w:val="24"/>
  </w:num>
  <w:num w:numId="12" w16cid:durableId="730931389">
    <w:abstractNumId w:val="27"/>
  </w:num>
  <w:num w:numId="13" w16cid:durableId="826475413">
    <w:abstractNumId w:val="42"/>
  </w:num>
  <w:num w:numId="14" w16cid:durableId="886530623">
    <w:abstractNumId w:val="7"/>
  </w:num>
  <w:num w:numId="15" w16cid:durableId="1599942853">
    <w:abstractNumId w:val="3"/>
  </w:num>
  <w:num w:numId="16" w16cid:durableId="1910536457">
    <w:abstractNumId w:val="38"/>
  </w:num>
  <w:num w:numId="17" w16cid:durableId="799958081">
    <w:abstractNumId w:val="45"/>
  </w:num>
  <w:num w:numId="18" w16cid:durableId="1544632751">
    <w:abstractNumId w:val="4"/>
  </w:num>
  <w:num w:numId="19" w16cid:durableId="1190215500">
    <w:abstractNumId w:val="26"/>
  </w:num>
  <w:num w:numId="20" w16cid:durableId="1546990631">
    <w:abstractNumId w:val="2"/>
  </w:num>
  <w:num w:numId="21" w16cid:durableId="1833909154">
    <w:abstractNumId w:val="37"/>
  </w:num>
  <w:num w:numId="22" w16cid:durableId="573398409">
    <w:abstractNumId w:val="44"/>
  </w:num>
  <w:num w:numId="23" w16cid:durableId="434178211">
    <w:abstractNumId w:val="11"/>
  </w:num>
  <w:num w:numId="24" w16cid:durableId="1341161051">
    <w:abstractNumId w:val="48"/>
  </w:num>
  <w:num w:numId="25" w16cid:durableId="1797141342">
    <w:abstractNumId w:val="46"/>
  </w:num>
  <w:num w:numId="26" w16cid:durableId="2031250558">
    <w:abstractNumId w:val="36"/>
  </w:num>
  <w:num w:numId="27" w16cid:durableId="761341630">
    <w:abstractNumId w:val="15"/>
  </w:num>
  <w:num w:numId="28" w16cid:durableId="908155508">
    <w:abstractNumId w:val="10"/>
  </w:num>
  <w:num w:numId="29" w16cid:durableId="226381504">
    <w:abstractNumId w:val="32"/>
  </w:num>
  <w:num w:numId="30" w16cid:durableId="200292679">
    <w:abstractNumId w:val="39"/>
  </w:num>
  <w:num w:numId="31" w16cid:durableId="33771207">
    <w:abstractNumId w:val="47"/>
  </w:num>
  <w:num w:numId="32" w16cid:durableId="508103658">
    <w:abstractNumId w:val="34"/>
  </w:num>
  <w:num w:numId="33" w16cid:durableId="177741879">
    <w:abstractNumId w:val="5"/>
  </w:num>
  <w:num w:numId="34" w16cid:durableId="138958471">
    <w:abstractNumId w:val="17"/>
  </w:num>
  <w:num w:numId="35" w16cid:durableId="1742023615">
    <w:abstractNumId w:val="1"/>
  </w:num>
  <w:num w:numId="36" w16cid:durableId="2085565396">
    <w:abstractNumId w:val="6"/>
  </w:num>
  <w:num w:numId="37" w16cid:durableId="1846356512">
    <w:abstractNumId w:val="20"/>
  </w:num>
  <w:num w:numId="38" w16cid:durableId="1636135238">
    <w:abstractNumId w:val="35"/>
  </w:num>
  <w:num w:numId="39" w16cid:durableId="1540244202">
    <w:abstractNumId w:val="14"/>
  </w:num>
  <w:num w:numId="40" w16cid:durableId="1300308257">
    <w:abstractNumId w:val="12"/>
  </w:num>
  <w:num w:numId="41" w16cid:durableId="684786219">
    <w:abstractNumId w:val="28"/>
  </w:num>
  <w:num w:numId="42" w16cid:durableId="742875074">
    <w:abstractNumId w:val="25"/>
  </w:num>
  <w:num w:numId="43" w16cid:durableId="1913930474">
    <w:abstractNumId w:val="21"/>
  </w:num>
  <w:num w:numId="44" w16cid:durableId="1350108672">
    <w:abstractNumId w:val="29"/>
  </w:num>
  <w:num w:numId="45" w16cid:durableId="894588865">
    <w:abstractNumId w:val="40"/>
  </w:num>
  <w:num w:numId="46" w16cid:durableId="999429384">
    <w:abstractNumId w:val="33"/>
  </w:num>
  <w:num w:numId="47" w16cid:durableId="1411192400">
    <w:abstractNumId w:val="31"/>
  </w:num>
  <w:num w:numId="48" w16cid:durableId="1295719349">
    <w:abstractNumId w:val="8"/>
  </w:num>
  <w:num w:numId="49" w16cid:durableId="205075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7BE0"/>
    <w:rsid w:val="00010871"/>
    <w:rsid w:val="000138A2"/>
    <w:rsid w:val="00020666"/>
    <w:rsid w:val="00021149"/>
    <w:rsid w:val="00024E66"/>
    <w:rsid w:val="00025F99"/>
    <w:rsid w:val="000279B1"/>
    <w:rsid w:val="00027E62"/>
    <w:rsid w:val="00031E05"/>
    <w:rsid w:val="00032DA2"/>
    <w:rsid w:val="0003331F"/>
    <w:rsid w:val="0003347B"/>
    <w:rsid w:val="000335DA"/>
    <w:rsid w:val="000415A6"/>
    <w:rsid w:val="00043572"/>
    <w:rsid w:val="00043C66"/>
    <w:rsid w:val="00045C73"/>
    <w:rsid w:val="00053E86"/>
    <w:rsid w:val="000624FA"/>
    <w:rsid w:val="000700BE"/>
    <w:rsid w:val="00074F91"/>
    <w:rsid w:val="000770B6"/>
    <w:rsid w:val="0007739C"/>
    <w:rsid w:val="000806B0"/>
    <w:rsid w:val="00081105"/>
    <w:rsid w:val="000829B0"/>
    <w:rsid w:val="000849CF"/>
    <w:rsid w:val="000858A9"/>
    <w:rsid w:val="0008656A"/>
    <w:rsid w:val="0009180B"/>
    <w:rsid w:val="00093159"/>
    <w:rsid w:val="00094A60"/>
    <w:rsid w:val="00097352"/>
    <w:rsid w:val="00097C53"/>
    <w:rsid w:val="000A0753"/>
    <w:rsid w:val="000A0A22"/>
    <w:rsid w:val="000A1EB6"/>
    <w:rsid w:val="000A287E"/>
    <w:rsid w:val="000B0320"/>
    <w:rsid w:val="000B2AE3"/>
    <w:rsid w:val="000B2BD7"/>
    <w:rsid w:val="000B4BB8"/>
    <w:rsid w:val="000B599A"/>
    <w:rsid w:val="000C2D80"/>
    <w:rsid w:val="000C2DA3"/>
    <w:rsid w:val="000C36D8"/>
    <w:rsid w:val="000C4D68"/>
    <w:rsid w:val="000C7F70"/>
    <w:rsid w:val="000D1E1C"/>
    <w:rsid w:val="000D4092"/>
    <w:rsid w:val="000D5236"/>
    <w:rsid w:val="000D5EAE"/>
    <w:rsid w:val="000D7870"/>
    <w:rsid w:val="000E01B6"/>
    <w:rsid w:val="000E254B"/>
    <w:rsid w:val="000E397A"/>
    <w:rsid w:val="000E3C3D"/>
    <w:rsid w:val="000E61D5"/>
    <w:rsid w:val="000E7E89"/>
    <w:rsid w:val="000F0239"/>
    <w:rsid w:val="000F7635"/>
    <w:rsid w:val="00103E4A"/>
    <w:rsid w:val="00104854"/>
    <w:rsid w:val="00105E03"/>
    <w:rsid w:val="001101DF"/>
    <w:rsid w:val="00110BE5"/>
    <w:rsid w:val="0011108E"/>
    <w:rsid w:val="001178B0"/>
    <w:rsid w:val="001205F7"/>
    <w:rsid w:val="00124174"/>
    <w:rsid w:val="001252AC"/>
    <w:rsid w:val="00127CF4"/>
    <w:rsid w:val="00133BB4"/>
    <w:rsid w:val="001362D1"/>
    <w:rsid w:val="001362F5"/>
    <w:rsid w:val="00140A97"/>
    <w:rsid w:val="00143921"/>
    <w:rsid w:val="00144E32"/>
    <w:rsid w:val="001512BD"/>
    <w:rsid w:val="00151897"/>
    <w:rsid w:val="001536F9"/>
    <w:rsid w:val="00153D79"/>
    <w:rsid w:val="00153E52"/>
    <w:rsid w:val="00156B6F"/>
    <w:rsid w:val="00160499"/>
    <w:rsid w:val="00164928"/>
    <w:rsid w:val="001653FF"/>
    <w:rsid w:val="00175EF2"/>
    <w:rsid w:val="001768CD"/>
    <w:rsid w:val="001801ED"/>
    <w:rsid w:val="00183476"/>
    <w:rsid w:val="00184C8A"/>
    <w:rsid w:val="00191059"/>
    <w:rsid w:val="0019257E"/>
    <w:rsid w:val="00192DA0"/>
    <w:rsid w:val="0019429E"/>
    <w:rsid w:val="0019498C"/>
    <w:rsid w:val="00195C82"/>
    <w:rsid w:val="0019783E"/>
    <w:rsid w:val="001A0B86"/>
    <w:rsid w:val="001A4E47"/>
    <w:rsid w:val="001A69D7"/>
    <w:rsid w:val="001A76DF"/>
    <w:rsid w:val="001A7B4C"/>
    <w:rsid w:val="001B2323"/>
    <w:rsid w:val="001B2D72"/>
    <w:rsid w:val="001B43EC"/>
    <w:rsid w:val="001B5667"/>
    <w:rsid w:val="001B6D64"/>
    <w:rsid w:val="001C0868"/>
    <w:rsid w:val="001C1392"/>
    <w:rsid w:val="001C18DB"/>
    <w:rsid w:val="001C3227"/>
    <w:rsid w:val="001C3B6A"/>
    <w:rsid w:val="001C6D87"/>
    <w:rsid w:val="001E0402"/>
    <w:rsid w:val="001E4507"/>
    <w:rsid w:val="001F2AB6"/>
    <w:rsid w:val="001F4220"/>
    <w:rsid w:val="001F52B9"/>
    <w:rsid w:val="001F7759"/>
    <w:rsid w:val="001F7A10"/>
    <w:rsid w:val="00203351"/>
    <w:rsid w:val="002048B2"/>
    <w:rsid w:val="002113AB"/>
    <w:rsid w:val="00211568"/>
    <w:rsid w:val="00216F0E"/>
    <w:rsid w:val="00223AFB"/>
    <w:rsid w:val="00226782"/>
    <w:rsid w:val="002270E0"/>
    <w:rsid w:val="002368E6"/>
    <w:rsid w:val="002470F7"/>
    <w:rsid w:val="00250C89"/>
    <w:rsid w:val="00253A1B"/>
    <w:rsid w:val="0025554A"/>
    <w:rsid w:val="00255BF2"/>
    <w:rsid w:val="00257166"/>
    <w:rsid w:val="0026040C"/>
    <w:rsid w:val="0026059B"/>
    <w:rsid w:val="00266005"/>
    <w:rsid w:val="00266B03"/>
    <w:rsid w:val="002701A1"/>
    <w:rsid w:val="00275216"/>
    <w:rsid w:val="0027793F"/>
    <w:rsid w:val="0028285E"/>
    <w:rsid w:val="00282973"/>
    <w:rsid w:val="00283455"/>
    <w:rsid w:val="0028487C"/>
    <w:rsid w:val="00286ED8"/>
    <w:rsid w:val="00293B2E"/>
    <w:rsid w:val="002969A2"/>
    <w:rsid w:val="002A3E20"/>
    <w:rsid w:val="002A478A"/>
    <w:rsid w:val="002A52B4"/>
    <w:rsid w:val="002B18F5"/>
    <w:rsid w:val="002B6CD2"/>
    <w:rsid w:val="002C2EC4"/>
    <w:rsid w:val="002C329C"/>
    <w:rsid w:val="002C37DA"/>
    <w:rsid w:val="002C37EC"/>
    <w:rsid w:val="002C3D74"/>
    <w:rsid w:val="002C6ECE"/>
    <w:rsid w:val="002D174B"/>
    <w:rsid w:val="002D291C"/>
    <w:rsid w:val="002D39F6"/>
    <w:rsid w:val="002D4DC1"/>
    <w:rsid w:val="002D6E6E"/>
    <w:rsid w:val="002D7669"/>
    <w:rsid w:val="002E57A1"/>
    <w:rsid w:val="002E7142"/>
    <w:rsid w:val="002F1000"/>
    <w:rsid w:val="002F69C3"/>
    <w:rsid w:val="00303165"/>
    <w:rsid w:val="0030357B"/>
    <w:rsid w:val="003046AB"/>
    <w:rsid w:val="003104DB"/>
    <w:rsid w:val="00312E46"/>
    <w:rsid w:val="00313BC3"/>
    <w:rsid w:val="00314C50"/>
    <w:rsid w:val="00316944"/>
    <w:rsid w:val="00321BAF"/>
    <w:rsid w:val="00322D9D"/>
    <w:rsid w:val="0032676D"/>
    <w:rsid w:val="003272F0"/>
    <w:rsid w:val="00331460"/>
    <w:rsid w:val="00331BC2"/>
    <w:rsid w:val="00332566"/>
    <w:rsid w:val="0033602C"/>
    <w:rsid w:val="0034286E"/>
    <w:rsid w:val="00344434"/>
    <w:rsid w:val="00345B30"/>
    <w:rsid w:val="00352291"/>
    <w:rsid w:val="00353392"/>
    <w:rsid w:val="0035376E"/>
    <w:rsid w:val="00353CD2"/>
    <w:rsid w:val="003542E4"/>
    <w:rsid w:val="00356E91"/>
    <w:rsid w:val="00362D3D"/>
    <w:rsid w:val="00364939"/>
    <w:rsid w:val="00366AB1"/>
    <w:rsid w:val="00367663"/>
    <w:rsid w:val="00370923"/>
    <w:rsid w:val="003717ED"/>
    <w:rsid w:val="0037231D"/>
    <w:rsid w:val="0037266C"/>
    <w:rsid w:val="00373231"/>
    <w:rsid w:val="00373E9B"/>
    <w:rsid w:val="00374B65"/>
    <w:rsid w:val="0037554E"/>
    <w:rsid w:val="00380A54"/>
    <w:rsid w:val="00381EC5"/>
    <w:rsid w:val="00383059"/>
    <w:rsid w:val="003900BA"/>
    <w:rsid w:val="003900C5"/>
    <w:rsid w:val="0039123B"/>
    <w:rsid w:val="003953A0"/>
    <w:rsid w:val="00397DC9"/>
    <w:rsid w:val="003A0AD0"/>
    <w:rsid w:val="003A1F8E"/>
    <w:rsid w:val="003A74CD"/>
    <w:rsid w:val="003B0665"/>
    <w:rsid w:val="003B17D9"/>
    <w:rsid w:val="003B5303"/>
    <w:rsid w:val="003B6340"/>
    <w:rsid w:val="003B729C"/>
    <w:rsid w:val="003B7816"/>
    <w:rsid w:val="003C0A29"/>
    <w:rsid w:val="003C0E85"/>
    <w:rsid w:val="003C28EB"/>
    <w:rsid w:val="003C2A07"/>
    <w:rsid w:val="003C2E2C"/>
    <w:rsid w:val="003C6EF4"/>
    <w:rsid w:val="003D23A8"/>
    <w:rsid w:val="003D5D80"/>
    <w:rsid w:val="003E2A0F"/>
    <w:rsid w:val="003E3B41"/>
    <w:rsid w:val="003E635A"/>
    <w:rsid w:val="003F1902"/>
    <w:rsid w:val="003F1A5A"/>
    <w:rsid w:val="003F1FBA"/>
    <w:rsid w:val="003F398A"/>
    <w:rsid w:val="003F4F8D"/>
    <w:rsid w:val="003F6D21"/>
    <w:rsid w:val="00401D0F"/>
    <w:rsid w:val="004032A1"/>
    <w:rsid w:val="00405A94"/>
    <w:rsid w:val="00407CCD"/>
    <w:rsid w:val="00412D0C"/>
    <w:rsid w:val="00413F16"/>
    <w:rsid w:val="00414B4E"/>
    <w:rsid w:val="004178FD"/>
    <w:rsid w:val="004200F4"/>
    <w:rsid w:val="0042060C"/>
    <w:rsid w:val="0042191B"/>
    <w:rsid w:val="0042274D"/>
    <w:rsid w:val="00430A8D"/>
    <w:rsid w:val="0043396A"/>
    <w:rsid w:val="00434F69"/>
    <w:rsid w:val="004359B9"/>
    <w:rsid w:val="00443428"/>
    <w:rsid w:val="00444853"/>
    <w:rsid w:val="00454E6B"/>
    <w:rsid w:val="00456DEA"/>
    <w:rsid w:val="0046109A"/>
    <w:rsid w:val="00461A15"/>
    <w:rsid w:val="00462051"/>
    <w:rsid w:val="004621BA"/>
    <w:rsid w:val="00462F46"/>
    <w:rsid w:val="004630DA"/>
    <w:rsid w:val="00463446"/>
    <w:rsid w:val="00463585"/>
    <w:rsid w:val="0046362E"/>
    <w:rsid w:val="00464289"/>
    <w:rsid w:val="00465EC0"/>
    <w:rsid w:val="004668B0"/>
    <w:rsid w:val="00467ACE"/>
    <w:rsid w:val="004700F4"/>
    <w:rsid w:val="00471277"/>
    <w:rsid w:val="004724AF"/>
    <w:rsid w:val="00472C77"/>
    <w:rsid w:val="004732CB"/>
    <w:rsid w:val="00473FEB"/>
    <w:rsid w:val="00475A20"/>
    <w:rsid w:val="004929DE"/>
    <w:rsid w:val="00493467"/>
    <w:rsid w:val="004A3860"/>
    <w:rsid w:val="004A59D8"/>
    <w:rsid w:val="004A737E"/>
    <w:rsid w:val="004B3C57"/>
    <w:rsid w:val="004B45B7"/>
    <w:rsid w:val="004B6123"/>
    <w:rsid w:val="004B73DE"/>
    <w:rsid w:val="004B746E"/>
    <w:rsid w:val="004C4B89"/>
    <w:rsid w:val="004C60D3"/>
    <w:rsid w:val="004D2434"/>
    <w:rsid w:val="004D2D96"/>
    <w:rsid w:val="004D79AB"/>
    <w:rsid w:val="004E05C7"/>
    <w:rsid w:val="004E0AC2"/>
    <w:rsid w:val="004E2578"/>
    <w:rsid w:val="004E3558"/>
    <w:rsid w:val="004F0E80"/>
    <w:rsid w:val="004F596E"/>
    <w:rsid w:val="004F7393"/>
    <w:rsid w:val="00507407"/>
    <w:rsid w:val="0051607C"/>
    <w:rsid w:val="00517578"/>
    <w:rsid w:val="0052164C"/>
    <w:rsid w:val="0052193A"/>
    <w:rsid w:val="00525622"/>
    <w:rsid w:val="00530A84"/>
    <w:rsid w:val="00530C27"/>
    <w:rsid w:val="00531A99"/>
    <w:rsid w:val="00533B62"/>
    <w:rsid w:val="00534BBE"/>
    <w:rsid w:val="00536CB9"/>
    <w:rsid w:val="005407D8"/>
    <w:rsid w:val="005420AA"/>
    <w:rsid w:val="00544D43"/>
    <w:rsid w:val="00545F47"/>
    <w:rsid w:val="00547E0D"/>
    <w:rsid w:val="0055031E"/>
    <w:rsid w:val="00551591"/>
    <w:rsid w:val="00553338"/>
    <w:rsid w:val="00560AB7"/>
    <w:rsid w:val="00563B54"/>
    <w:rsid w:val="00563BF3"/>
    <w:rsid w:val="00565022"/>
    <w:rsid w:val="00571703"/>
    <w:rsid w:val="00573EFB"/>
    <w:rsid w:val="005745CC"/>
    <w:rsid w:val="00575D97"/>
    <w:rsid w:val="00576A1B"/>
    <w:rsid w:val="00581D1C"/>
    <w:rsid w:val="00581E5F"/>
    <w:rsid w:val="00591043"/>
    <w:rsid w:val="00594BEC"/>
    <w:rsid w:val="005A34DD"/>
    <w:rsid w:val="005A58C5"/>
    <w:rsid w:val="005B0AF0"/>
    <w:rsid w:val="005B14AA"/>
    <w:rsid w:val="005C0C89"/>
    <w:rsid w:val="005C4F32"/>
    <w:rsid w:val="005C7743"/>
    <w:rsid w:val="005D0744"/>
    <w:rsid w:val="005D3675"/>
    <w:rsid w:val="005D49A5"/>
    <w:rsid w:val="005E0A26"/>
    <w:rsid w:val="005E2827"/>
    <w:rsid w:val="005E48E8"/>
    <w:rsid w:val="005F257E"/>
    <w:rsid w:val="005F2F11"/>
    <w:rsid w:val="005F4FFE"/>
    <w:rsid w:val="005F79B0"/>
    <w:rsid w:val="005F7C13"/>
    <w:rsid w:val="00602908"/>
    <w:rsid w:val="006055CF"/>
    <w:rsid w:val="00610698"/>
    <w:rsid w:val="00615576"/>
    <w:rsid w:val="0062114D"/>
    <w:rsid w:val="0062748B"/>
    <w:rsid w:val="00627D0B"/>
    <w:rsid w:val="00630A29"/>
    <w:rsid w:val="00631A1C"/>
    <w:rsid w:val="00637AB1"/>
    <w:rsid w:val="00641688"/>
    <w:rsid w:val="00641E58"/>
    <w:rsid w:val="00641E9D"/>
    <w:rsid w:val="00642455"/>
    <w:rsid w:val="006441DF"/>
    <w:rsid w:val="006443B0"/>
    <w:rsid w:val="006468D8"/>
    <w:rsid w:val="00647998"/>
    <w:rsid w:val="00650031"/>
    <w:rsid w:val="006555B2"/>
    <w:rsid w:val="00655803"/>
    <w:rsid w:val="00655DD8"/>
    <w:rsid w:val="00656A18"/>
    <w:rsid w:val="006573E1"/>
    <w:rsid w:val="00657927"/>
    <w:rsid w:val="00662A06"/>
    <w:rsid w:val="00664F91"/>
    <w:rsid w:val="006718DC"/>
    <w:rsid w:val="00671ABA"/>
    <w:rsid w:val="006734EE"/>
    <w:rsid w:val="006800B3"/>
    <w:rsid w:val="006957F8"/>
    <w:rsid w:val="0069607E"/>
    <w:rsid w:val="00696371"/>
    <w:rsid w:val="006A2F11"/>
    <w:rsid w:val="006A336F"/>
    <w:rsid w:val="006A3EBD"/>
    <w:rsid w:val="006A4974"/>
    <w:rsid w:val="006A6A80"/>
    <w:rsid w:val="006B251F"/>
    <w:rsid w:val="006B27E3"/>
    <w:rsid w:val="006B6A24"/>
    <w:rsid w:val="006B789C"/>
    <w:rsid w:val="006C0868"/>
    <w:rsid w:val="006C2070"/>
    <w:rsid w:val="006C2FBF"/>
    <w:rsid w:val="006C37A9"/>
    <w:rsid w:val="006C463F"/>
    <w:rsid w:val="006D27A2"/>
    <w:rsid w:val="006D60B1"/>
    <w:rsid w:val="006D7DD3"/>
    <w:rsid w:val="006E129D"/>
    <w:rsid w:val="006E204E"/>
    <w:rsid w:val="006E3974"/>
    <w:rsid w:val="006E3BC1"/>
    <w:rsid w:val="006E605C"/>
    <w:rsid w:val="006E65AF"/>
    <w:rsid w:val="006E7F2B"/>
    <w:rsid w:val="006F1DC2"/>
    <w:rsid w:val="006F3433"/>
    <w:rsid w:val="006F51C2"/>
    <w:rsid w:val="006F61FC"/>
    <w:rsid w:val="006F6D77"/>
    <w:rsid w:val="00700417"/>
    <w:rsid w:val="00703DC1"/>
    <w:rsid w:val="00704657"/>
    <w:rsid w:val="00705645"/>
    <w:rsid w:val="0070698C"/>
    <w:rsid w:val="007124BD"/>
    <w:rsid w:val="0071587C"/>
    <w:rsid w:val="00722373"/>
    <w:rsid w:val="007265FF"/>
    <w:rsid w:val="00726AA0"/>
    <w:rsid w:val="00726C4D"/>
    <w:rsid w:val="00730E2E"/>
    <w:rsid w:val="0073134C"/>
    <w:rsid w:val="00734E45"/>
    <w:rsid w:val="00736541"/>
    <w:rsid w:val="00742516"/>
    <w:rsid w:val="00742B0F"/>
    <w:rsid w:val="00744D1B"/>
    <w:rsid w:val="007457B6"/>
    <w:rsid w:val="007465EA"/>
    <w:rsid w:val="00754855"/>
    <w:rsid w:val="0075569D"/>
    <w:rsid w:val="00762A57"/>
    <w:rsid w:val="007651AB"/>
    <w:rsid w:val="007658B0"/>
    <w:rsid w:val="00766EF0"/>
    <w:rsid w:val="0077012A"/>
    <w:rsid w:val="0077095B"/>
    <w:rsid w:val="00770B41"/>
    <w:rsid w:val="00770D8F"/>
    <w:rsid w:val="00771D67"/>
    <w:rsid w:val="00773A7B"/>
    <w:rsid w:val="0077500C"/>
    <w:rsid w:val="00785E8F"/>
    <w:rsid w:val="00790233"/>
    <w:rsid w:val="007923E0"/>
    <w:rsid w:val="00794A22"/>
    <w:rsid w:val="007A3119"/>
    <w:rsid w:val="007A40C0"/>
    <w:rsid w:val="007A7A15"/>
    <w:rsid w:val="007B100F"/>
    <w:rsid w:val="007B11AC"/>
    <w:rsid w:val="007B1C80"/>
    <w:rsid w:val="007B75CD"/>
    <w:rsid w:val="007C0732"/>
    <w:rsid w:val="007C1DB1"/>
    <w:rsid w:val="007C3424"/>
    <w:rsid w:val="007C6F1E"/>
    <w:rsid w:val="007C7863"/>
    <w:rsid w:val="007D07F7"/>
    <w:rsid w:val="007D2E65"/>
    <w:rsid w:val="007D3A5C"/>
    <w:rsid w:val="007D7B9F"/>
    <w:rsid w:val="007D7CCC"/>
    <w:rsid w:val="007E1794"/>
    <w:rsid w:val="007E26A2"/>
    <w:rsid w:val="007E44FA"/>
    <w:rsid w:val="007E6FAD"/>
    <w:rsid w:val="007E7638"/>
    <w:rsid w:val="007F0A7D"/>
    <w:rsid w:val="007F12DB"/>
    <w:rsid w:val="007F1D9D"/>
    <w:rsid w:val="007F49D3"/>
    <w:rsid w:val="007F5E21"/>
    <w:rsid w:val="007F755C"/>
    <w:rsid w:val="00800BA2"/>
    <w:rsid w:val="00802203"/>
    <w:rsid w:val="0080270F"/>
    <w:rsid w:val="00804200"/>
    <w:rsid w:val="008050B5"/>
    <w:rsid w:val="00806FB3"/>
    <w:rsid w:val="0081380E"/>
    <w:rsid w:val="00813882"/>
    <w:rsid w:val="008204A7"/>
    <w:rsid w:val="008215CA"/>
    <w:rsid w:val="00821F0D"/>
    <w:rsid w:val="00824DE0"/>
    <w:rsid w:val="008353FF"/>
    <w:rsid w:val="00835E89"/>
    <w:rsid w:val="00840363"/>
    <w:rsid w:val="00840A41"/>
    <w:rsid w:val="00840E7B"/>
    <w:rsid w:val="00843652"/>
    <w:rsid w:val="008459FA"/>
    <w:rsid w:val="00863858"/>
    <w:rsid w:val="00864F97"/>
    <w:rsid w:val="008704B4"/>
    <w:rsid w:val="00871721"/>
    <w:rsid w:val="00873D6E"/>
    <w:rsid w:val="0087665A"/>
    <w:rsid w:val="0087798E"/>
    <w:rsid w:val="00877C16"/>
    <w:rsid w:val="00881C5F"/>
    <w:rsid w:val="008858F9"/>
    <w:rsid w:val="0088788B"/>
    <w:rsid w:val="008920D3"/>
    <w:rsid w:val="00892A7A"/>
    <w:rsid w:val="008950F6"/>
    <w:rsid w:val="008A5249"/>
    <w:rsid w:val="008A59AB"/>
    <w:rsid w:val="008B4AAB"/>
    <w:rsid w:val="008C1527"/>
    <w:rsid w:val="008C1919"/>
    <w:rsid w:val="008C2B36"/>
    <w:rsid w:val="008D2691"/>
    <w:rsid w:val="008D31E1"/>
    <w:rsid w:val="008D3605"/>
    <w:rsid w:val="008D7C4B"/>
    <w:rsid w:val="008E25E2"/>
    <w:rsid w:val="008E336A"/>
    <w:rsid w:val="008E7C67"/>
    <w:rsid w:val="008E7C82"/>
    <w:rsid w:val="008F3663"/>
    <w:rsid w:val="00902D02"/>
    <w:rsid w:val="00902E4C"/>
    <w:rsid w:val="00905DA5"/>
    <w:rsid w:val="00912F80"/>
    <w:rsid w:val="009163ED"/>
    <w:rsid w:val="00916EA0"/>
    <w:rsid w:val="009227DF"/>
    <w:rsid w:val="00922DB4"/>
    <w:rsid w:val="00925DFE"/>
    <w:rsid w:val="00926898"/>
    <w:rsid w:val="0092694F"/>
    <w:rsid w:val="00926A00"/>
    <w:rsid w:val="00927011"/>
    <w:rsid w:val="0092773C"/>
    <w:rsid w:val="00934C1A"/>
    <w:rsid w:val="0094267C"/>
    <w:rsid w:val="0094291A"/>
    <w:rsid w:val="00943BFA"/>
    <w:rsid w:val="00945E9B"/>
    <w:rsid w:val="00947120"/>
    <w:rsid w:val="00953083"/>
    <w:rsid w:val="009534C1"/>
    <w:rsid w:val="00953E34"/>
    <w:rsid w:val="00960137"/>
    <w:rsid w:val="00965489"/>
    <w:rsid w:val="00966510"/>
    <w:rsid w:val="009672F7"/>
    <w:rsid w:val="00967330"/>
    <w:rsid w:val="009716D3"/>
    <w:rsid w:val="00975398"/>
    <w:rsid w:val="009767C0"/>
    <w:rsid w:val="00984257"/>
    <w:rsid w:val="00985FCA"/>
    <w:rsid w:val="009872E1"/>
    <w:rsid w:val="00990EDD"/>
    <w:rsid w:val="00992E44"/>
    <w:rsid w:val="009937F3"/>
    <w:rsid w:val="00995411"/>
    <w:rsid w:val="009A0578"/>
    <w:rsid w:val="009A2DDF"/>
    <w:rsid w:val="009A3671"/>
    <w:rsid w:val="009A7DEF"/>
    <w:rsid w:val="009B026B"/>
    <w:rsid w:val="009B138A"/>
    <w:rsid w:val="009B3692"/>
    <w:rsid w:val="009C29FF"/>
    <w:rsid w:val="009C37A8"/>
    <w:rsid w:val="009C77F6"/>
    <w:rsid w:val="009D189D"/>
    <w:rsid w:val="009D401E"/>
    <w:rsid w:val="009E113C"/>
    <w:rsid w:val="009E5E99"/>
    <w:rsid w:val="009F315F"/>
    <w:rsid w:val="009F381D"/>
    <w:rsid w:val="009F61C0"/>
    <w:rsid w:val="009F61F8"/>
    <w:rsid w:val="009F63F2"/>
    <w:rsid w:val="009F6AD0"/>
    <w:rsid w:val="009F7B9D"/>
    <w:rsid w:val="00A0061D"/>
    <w:rsid w:val="00A008A4"/>
    <w:rsid w:val="00A00AAA"/>
    <w:rsid w:val="00A11584"/>
    <w:rsid w:val="00A124C7"/>
    <w:rsid w:val="00A141F6"/>
    <w:rsid w:val="00A14C57"/>
    <w:rsid w:val="00A20570"/>
    <w:rsid w:val="00A20BA3"/>
    <w:rsid w:val="00A20F2F"/>
    <w:rsid w:val="00A21C41"/>
    <w:rsid w:val="00A21ED2"/>
    <w:rsid w:val="00A22AB8"/>
    <w:rsid w:val="00A26938"/>
    <w:rsid w:val="00A31B65"/>
    <w:rsid w:val="00A333DD"/>
    <w:rsid w:val="00A35D81"/>
    <w:rsid w:val="00A37A25"/>
    <w:rsid w:val="00A4561E"/>
    <w:rsid w:val="00A46969"/>
    <w:rsid w:val="00A46AA3"/>
    <w:rsid w:val="00A63D70"/>
    <w:rsid w:val="00A655EB"/>
    <w:rsid w:val="00A6684F"/>
    <w:rsid w:val="00A673DE"/>
    <w:rsid w:val="00A67A3F"/>
    <w:rsid w:val="00A70E7E"/>
    <w:rsid w:val="00A86021"/>
    <w:rsid w:val="00A86980"/>
    <w:rsid w:val="00A86A2C"/>
    <w:rsid w:val="00A92355"/>
    <w:rsid w:val="00A93810"/>
    <w:rsid w:val="00A93DA2"/>
    <w:rsid w:val="00A9432F"/>
    <w:rsid w:val="00AA0E4E"/>
    <w:rsid w:val="00AA4E34"/>
    <w:rsid w:val="00AB30E2"/>
    <w:rsid w:val="00AB5C51"/>
    <w:rsid w:val="00AC11AA"/>
    <w:rsid w:val="00AC1F2E"/>
    <w:rsid w:val="00AC3FD1"/>
    <w:rsid w:val="00AC4268"/>
    <w:rsid w:val="00AC70EE"/>
    <w:rsid w:val="00AC7B26"/>
    <w:rsid w:val="00AD28C4"/>
    <w:rsid w:val="00AD7055"/>
    <w:rsid w:val="00AE7380"/>
    <w:rsid w:val="00B02123"/>
    <w:rsid w:val="00B03739"/>
    <w:rsid w:val="00B048E7"/>
    <w:rsid w:val="00B05B71"/>
    <w:rsid w:val="00B10506"/>
    <w:rsid w:val="00B11C7E"/>
    <w:rsid w:val="00B13F0E"/>
    <w:rsid w:val="00B15913"/>
    <w:rsid w:val="00B171AF"/>
    <w:rsid w:val="00B17ABF"/>
    <w:rsid w:val="00B308A2"/>
    <w:rsid w:val="00B31467"/>
    <w:rsid w:val="00B3692D"/>
    <w:rsid w:val="00B4001D"/>
    <w:rsid w:val="00B40234"/>
    <w:rsid w:val="00B4694A"/>
    <w:rsid w:val="00B51431"/>
    <w:rsid w:val="00B53A51"/>
    <w:rsid w:val="00B53A6A"/>
    <w:rsid w:val="00B546FB"/>
    <w:rsid w:val="00B5747B"/>
    <w:rsid w:val="00B6223A"/>
    <w:rsid w:val="00B62819"/>
    <w:rsid w:val="00B629E9"/>
    <w:rsid w:val="00B63018"/>
    <w:rsid w:val="00B67ABD"/>
    <w:rsid w:val="00B67CF6"/>
    <w:rsid w:val="00B748A8"/>
    <w:rsid w:val="00B81F3C"/>
    <w:rsid w:val="00B903CB"/>
    <w:rsid w:val="00B90AAC"/>
    <w:rsid w:val="00B93594"/>
    <w:rsid w:val="00B94753"/>
    <w:rsid w:val="00B952D1"/>
    <w:rsid w:val="00B961A0"/>
    <w:rsid w:val="00B9664C"/>
    <w:rsid w:val="00BA245D"/>
    <w:rsid w:val="00BA5AAE"/>
    <w:rsid w:val="00BA67EB"/>
    <w:rsid w:val="00BB0CBE"/>
    <w:rsid w:val="00BB30ED"/>
    <w:rsid w:val="00BB5BF8"/>
    <w:rsid w:val="00BB7C36"/>
    <w:rsid w:val="00BC04F2"/>
    <w:rsid w:val="00BC2987"/>
    <w:rsid w:val="00BC565F"/>
    <w:rsid w:val="00BD2457"/>
    <w:rsid w:val="00BD4365"/>
    <w:rsid w:val="00BD534C"/>
    <w:rsid w:val="00BD576F"/>
    <w:rsid w:val="00BE2FB0"/>
    <w:rsid w:val="00BE3842"/>
    <w:rsid w:val="00BE40F5"/>
    <w:rsid w:val="00BF0768"/>
    <w:rsid w:val="00BF263C"/>
    <w:rsid w:val="00BF5CD3"/>
    <w:rsid w:val="00BF62EE"/>
    <w:rsid w:val="00C017FE"/>
    <w:rsid w:val="00C01DB1"/>
    <w:rsid w:val="00C02235"/>
    <w:rsid w:val="00C04A85"/>
    <w:rsid w:val="00C071A5"/>
    <w:rsid w:val="00C07982"/>
    <w:rsid w:val="00C07C4A"/>
    <w:rsid w:val="00C10F0E"/>
    <w:rsid w:val="00C1212E"/>
    <w:rsid w:val="00C1559B"/>
    <w:rsid w:val="00C22522"/>
    <w:rsid w:val="00C24A43"/>
    <w:rsid w:val="00C253F5"/>
    <w:rsid w:val="00C25A08"/>
    <w:rsid w:val="00C272B4"/>
    <w:rsid w:val="00C37571"/>
    <w:rsid w:val="00C37AA1"/>
    <w:rsid w:val="00C44A1D"/>
    <w:rsid w:val="00C475A5"/>
    <w:rsid w:val="00C47BBC"/>
    <w:rsid w:val="00C60F2B"/>
    <w:rsid w:val="00C61359"/>
    <w:rsid w:val="00C64019"/>
    <w:rsid w:val="00C6488E"/>
    <w:rsid w:val="00C656D4"/>
    <w:rsid w:val="00C6744A"/>
    <w:rsid w:val="00C67DA0"/>
    <w:rsid w:val="00C752E4"/>
    <w:rsid w:val="00C77074"/>
    <w:rsid w:val="00C80880"/>
    <w:rsid w:val="00C82D04"/>
    <w:rsid w:val="00C9009C"/>
    <w:rsid w:val="00C900B8"/>
    <w:rsid w:val="00C915F4"/>
    <w:rsid w:val="00C9251F"/>
    <w:rsid w:val="00C926D0"/>
    <w:rsid w:val="00C944E2"/>
    <w:rsid w:val="00C96435"/>
    <w:rsid w:val="00CA02BD"/>
    <w:rsid w:val="00CA1C39"/>
    <w:rsid w:val="00CA4105"/>
    <w:rsid w:val="00CB50CD"/>
    <w:rsid w:val="00CB7133"/>
    <w:rsid w:val="00CB7890"/>
    <w:rsid w:val="00CC24A6"/>
    <w:rsid w:val="00CC4B0A"/>
    <w:rsid w:val="00CC60F0"/>
    <w:rsid w:val="00CD2F56"/>
    <w:rsid w:val="00CD3F23"/>
    <w:rsid w:val="00CE27F5"/>
    <w:rsid w:val="00CE7E0A"/>
    <w:rsid w:val="00CF18B9"/>
    <w:rsid w:val="00CF29E0"/>
    <w:rsid w:val="00CF6CDC"/>
    <w:rsid w:val="00CF7EC5"/>
    <w:rsid w:val="00D0026E"/>
    <w:rsid w:val="00D03D98"/>
    <w:rsid w:val="00D05A08"/>
    <w:rsid w:val="00D10E04"/>
    <w:rsid w:val="00D111C7"/>
    <w:rsid w:val="00D1122A"/>
    <w:rsid w:val="00D14309"/>
    <w:rsid w:val="00D20691"/>
    <w:rsid w:val="00D225D4"/>
    <w:rsid w:val="00D2552E"/>
    <w:rsid w:val="00D27866"/>
    <w:rsid w:val="00D343B9"/>
    <w:rsid w:val="00D3512C"/>
    <w:rsid w:val="00D37508"/>
    <w:rsid w:val="00D37540"/>
    <w:rsid w:val="00D37716"/>
    <w:rsid w:val="00D40706"/>
    <w:rsid w:val="00D41E84"/>
    <w:rsid w:val="00D41F08"/>
    <w:rsid w:val="00D454B5"/>
    <w:rsid w:val="00D457D5"/>
    <w:rsid w:val="00D47AF2"/>
    <w:rsid w:val="00D521F2"/>
    <w:rsid w:val="00D545F5"/>
    <w:rsid w:val="00D568CB"/>
    <w:rsid w:val="00D6086A"/>
    <w:rsid w:val="00D60C1D"/>
    <w:rsid w:val="00D61589"/>
    <w:rsid w:val="00D64A75"/>
    <w:rsid w:val="00D709BB"/>
    <w:rsid w:val="00D74E1A"/>
    <w:rsid w:val="00D752E6"/>
    <w:rsid w:val="00D81D8B"/>
    <w:rsid w:val="00D82614"/>
    <w:rsid w:val="00D839C7"/>
    <w:rsid w:val="00D83FEE"/>
    <w:rsid w:val="00D856E2"/>
    <w:rsid w:val="00D86D91"/>
    <w:rsid w:val="00DA2518"/>
    <w:rsid w:val="00DA2588"/>
    <w:rsid w:val="00DA436D"/>
    <w:rsid w:val="00DA559A"/>
    <w:rsid w:val="00DB0B19"/>
    <w:rsid w:val="00DB2200"/>
    <w:rsid w:val="00DB2FCE"/>
    <w:rsid w:val="00DC00F8"/>
    <w:rsid w:val="00DC41CA"/>
    <w:rsid w:val="00DC5340"/>
    <w:rsid w:val="00DC568F"/>
    <w:rsid w:val="00DC5E32"/>
    <w:rsid w:val="00DC71FF"/>
    <w:rsid w:val="00DD0055"/>
    <w:rsid w:val="00DD0483"/>
    <w:rsid w:val="00DD1E17"/>
    <w:rsid w:val="00DD2DAF"/>
    <w:rsid w:val="00DE0274"/>
    <w:rsid w:val="00DE1946"/>
    <w:rsid w:val="00DE1DB9"/>
    <w:rsid w:val="00DE47EF"/>
    <w:rsid w:val="00DE78C1"/>
    <w:rsid w:val="00DE7E2F"/>
    <w:rsid w:val="00DF1042"/>
    <w:rsid w:val="00DF161A"/>
    <w:rsid w:val="00DF1B5D"/>
    <w:rsid w:val="00DF22F2"/>
    <w:rsid w:val="00DF611D"/>
    <w:rsid w:val="00DF7085"/>
    <w:rsid w:val="00DF718A"/>
    <w:rsid w:val="00DF7B40"/>
    <w:rsid w:val="00E0347A"/>
    <w:rsid w:val="00E03B24"/>
    <w:rsid w:val="00E0610D"/>
    <w:rsid w:val="00E06BDF"/>
    <w:rsid w:val="00E1737E"/>
    <w:rsid w:val="00E26813"/>
    <w:rsid w:val="00E2698B"/>
    <w:rsid w:val="00E3062E"/>
    <w:rsid w:val="00E30686"/>
    <w:rsid w:val="00E35BF8"/>
    <w:rsid w:val="00E369B0"/>
    <w:rsid w:val="00E40CF0"/>
    <w:rsid w:val="00E41C7A"/>
    <w:rsid w:val="00E42725"/>
    <w:rsid w:val="00E45933"/>
    <w:rsid w:val="00E47927"/>
    <w:rsid w:val="00E50226"/>
    <w:rsid w:val="00E531A4"/>
    <w:rsid w:val="00E543CC"/>
    <w:rsid w:val="00E579F0"/>
    <w:rsid w:val="00E57B56"/>
    <w:rsid w:val="00E65146"/>
    <w:rsid w:val="00E726D7"/>
    <w:rsid w:val="00E74006"/>
    <w:rsid w:val="00E74659"/>
    <w:rsid w:val="00E7617B"/>
    <w:rsid w:val="00E81416"/>
    <w:rsid w:val="00E82B71"/>
    <w:rsid w:val="00E8485C"/>
    <w:rsid w:val="00E85E29"/>
    <w:rsid w:val="00E86869"/>
    <w:rsid w:val="00E904E1"/>
    <w:rsid w:val="00E90839"/>
    <w:rsid w:val="00E92365"/>
    <w:rsid w:val="00E93DC4"/>
    <w:rsid w:val="00E96A1E"/>
    <w:rsid w:val="00E97221"/>
    <w:rsid w:val="00EA0AFD"/>
    <w:rsid w:val="00EA20AF"/>
    <w:rsid w:val="00EA5617"/>
    <w:rsid w:val="00EA5C84"/>
    <w:rsid w:val="00EB212A"/>
    <w:rsid w:val="00EB2728"/>
    <w:rsid w:val="00EB4B67"/>
    <w:rsid w:val="00EB6797"/>
    <w:rsid w:val="00EB7043"/>
    <w:rsid w:val="00EC0BCF"/>
    <w:rsid w:val="00EC0FBC"/>
    <w:rsid w:val="00EC2048"/>
    <w:rsid w:val="00EC2066"/>
    <w:rsid w:val="00EC230D"/>
    <w:rsid w:val="00EC2C0F"/>
    <w:rsid w:val="00EC6B33"/>
    <w:rsid w:val="00EC6C66"/>
    <w:rsid w:val="00ED240B"/>
    <w:rsid w:val="00ED6ABF"/>
    <w:rsid w:val="00ED7FBE"/>
    <w:rsid w:val="00EE04CF"/>
    <w:rsid w:val="00EE0A5B"/>
    <w:rsid w:val="00EE0B62"/>
    <w:rsid w:val="00EE3010"/>
    <w:rsid w:val="00EE7439"/>
    <w:rsid w:val="00EF0999"/>
    <w:rsid w:val="00EF0D8E"/>
    <w:rsid w:val="00F0296C"/>
    <w:rsid w:val="00F03015"/>
    <w:rsid w:val="00F04936"/>
    <w:rsid w:val="00F06CE6"/>
    <w:rsid w:val="00F1621A"/>
    <w:rsid w:val="00F1672E"/>
    <w:rsid w:val="00F226B2"/>
    <w:rsid w:val="00F22B32"/>
    <w:rsid w:val="00F239D2"/>
    <w:rsid w:val="00F27AD1"/>
    <w:rsid w:val="00F31D74"/>
    <w:rsid w:val="00F33C73"/>
    <w:rsid w:val="00F548CA"/>
    <w:rsid w:val="00F555BC"/>
    <w:rsid w:val="00F56A68"/>
    <w:rsid w:val="00F57C5F"/>
    <w:rsid w:val="00F61138"/>
    <w:rsid w:val="00F6210A"/>
    <w:rsid w:val="00F626C0"/>
    <w:rsid w:val="00F65902"/>
    <w:rsid w:val="00F70CC5"/>
    <w:rsid w:val="00F72363"/>
    <w:rsid w:val="00F72573"/>
    <w:rsid w:val="00F75798"/>
    <w:rsid w:val="00F75930"/>
    <w:rsid w:val="00F76D9F"/>
    <w:rsid w:val="00F811A9"/>
    <w:rsid w:val="00F81825"/>
    <w:rsid w:val="00F83EC8"/>
    <w:rsid w:val="00F94AD2"/>
    <w:rsid w:val="00FA1E18"/>
    <w:rsid w:val="00FA1F5D"/>
    <w:rsid w:val="00FA2128"/>
    <w:rsid w:val="00FA21C0"/>
    <w:rsid w:val="00FA4B38"/>
    <w:rsid w:val="00FA77D8"/>
    <w:rsid w:val="00FA77F2"/>
    <w:rsid w:val="00FB031E"/>
    <w:rsid w:val="00FB16C9"/>
    <w:rsid w:val="00FC5979"/>
    <w:rsid w:val="00FC6365"/>
    <w:rsid w:val="00FD2E09"/>
    <w:rsid w:val="00FD7382"/>
    <w:rsid w:val="00FE2AD9"/>
    <w:rsid w:val="00FE2BE6"/>
    <w:rsid w:val="00FE49E2"/>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393748">
      <w:bodyDiv w:val="1"/>
      <w:marLeft w:val="0"/>
      <w:marRight w:val="0"/>
      <w:marTop w:val="0"/>
      <w:marBottom w:val="0"/>
      <w:divBdr>
        <w:top w:val="none" w:sz="0" w:space="0" w:color="auto"/>
        <w:left w:val="none" w:sz="0" w:space="0" w:color="auto"/>
        <w:bottom w:val="none" w:sz="0" w:space="0" w:color="auto"/>
        <w:right w:val="none" w:sz="0" w:space="0" w:color="auto"/>
      </w:divBdr>
    </w:div>
    <w:div w:id="890533052">
      <w:bodyDiv w:val="1"/>
      <w:marLeft w:val="0"/>
      <w:marRight w:val="0"/>
      <w:marTop w:val="0"/>
      <w:marBottom w:val="0"/>
      <w:divBdr>
        <w:top w:val="none" w:sz="0" w:space="0" w:color="auto"/>
        <w:left w:val="none" w:sz="0" w:space="0" w:color="auto"/>
        <w:bottom w:val="none" w:sz="0" w:space="0" w:color="auto"/>
        <w:right w:val="none" w:sz="0" w:space="0" w:color="auto"/>
      </w:divBdr>
    </w:div>
    <w:div w:id="1180772303">
      <w:bodyDiv w:val="1"/>
      <w:marLeft w:val="0"/>
      <w:marRight w:val="0"/>
      <w:marTop w:val="0"/>
      <w:marBottom w:val="0"/>
      <w:divBdr>
        <w:top w:val="none" w:sz="0" w:space="0" w:color="auto"/>
        <w:left w:val="none" w:sz="0" w:space="0" w:color="auto"/>
        <w:bottom w:val="none" w:sz="0" w:space="0" w:color="auto"/>
        <w:right w:val="none" w:sz="0" w:space="0" w:color="auto"/>
      </w:divBdr>
    </w:div>
    <w:div w:id="1474374304">
      <w:bodyDiv w:val="1"/>
      <w:marLeft w:val="0"/>
      <w:marRight w:val="0"/>
      <w:marTop w:val="0"/>
      <w:marBottom w:val="0"/>
      <w:divBdr>
        <w:top w:val="none" w:sz="0" w:space="0" w:color="auto"/>
        <w:left w:val="none" w:sz="0" w:space="0" w:color="auto"/>
        <w:bottom w:val="none" w:sz="0" w:space="0" w:color="auto"/>
        <w:right w:val="none" w:sz="0" w:space="0" w:color="auto"/>
      </w:divBdr>
    </w:div>
    <w:div w:id="1723208293">
      <w:bodyDiv w:val="1"/>
      <w:marLeft w:val="0"/>
      <w:marRight w:val="0"/>
      <w:marTop w:val="0"/>
      <w:marBottom w:val="0"/>
      <w:divBdr>
        <w:top w:val="none" w:sz="0" w:space="0" w:color="auto"/>
        <w:left w:val="none" w:sz="0" w:space="0" w:color="auto"/>
        <w:bottom w:val="none" w:sz="0" w:space="0" w:color="auto"/>
        <w:right w:val="none" w:sz="0" w:space="0" w:color="auto"/>
      </w:divBdr>
    </w:div>
    <w:div w:id="17621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2</cp:revision>
  <cp:lastPrinted>2024-06-12T00:21:00Z</cp:lastPrinted>
  <dcterms:created xsi:type="dcterms:W3CDTF">2024-06-12T00:21:00Z</dcterms:created>
  <dcterms:modified xsi:type="dcterms:W3CDTF">2024-06-12T00:21:00Z</dcterms:modified>
</cp:coreProperties>
</file>